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8BF7" w14:textId="77777777" w:rsidR="0055306B" w:rsidRPr="00BD7026" w:rsidRDefault="0055306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14:paraId="41B96CFB" w14:textId="77777777" w:rsidR="0055306B" w:rsidRDefault="008E7586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Checkliste zur Prüfung des </w:t>
      </w:r>
      <w:r>
        <w:rPr>
          <w:rFonts w:ascii="Arial" w:hAnsi="Arial" w:cs="Arial"/>
        </w:rPr>
        <w:br/>
      </w:r>
      <w:r w:rsidRPr="008E7586">
        <w:rPr>
          <w:rFonts w:ascii="Arial" w:hAnsi="Arial" w:cs="Arial"/>
        </w:rPr>
        <w:t>A</w:t>
      </w:r>
      <w:r>
        <w:rPr>
          <w:rFonts w:ascii="Arial" w:hAnsi="Arial" w:cs="Arial"/>
        </w:rPr>
        <w:t>uftragsdatenverarbeitungsve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hältnisses mit</w:t>
      </w:r>
    </w:p>
    <w:p w14:paraId="0196A28B" w14:textId="77777777" w:rsidR="008E7586" w:rsidRPr="008E7586" w:rsidRDefault="008E7586" w:rsidP="008E7586">
      <w:pPr>
        <w:pStyle w:val="Text"/>
      </w:pPr>
    </w:p>
    <w:p w14:paraId="0AE65B4F" w14:textId="77777777" w:rsidR="00F0074F" w:rsidRDefault="00F0074F" w:rsidP="00F0074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F0074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Mustermann GmbH"/>
            </w:textInput>
          </w:ffData>
        </w:fldChar>
      </w:r>
      <w:bookmarkStart w:id="0" w:name="Text1"/>
      <w:r w:rsidRPr="00F0074F">
        <w:rPr>
          <w:rFonts w:ascii="Arial" w:hAnsi="Arial" w:cs="Arial"/>
          <w:sz w:val="24"/>
          <w:szCs w:val="24"/>
        </w:rPr>
        <w:instrText xml:space="preserve"> </w:instrText>
      </w:r>
      <w:r w:rsidR="0078377C">
        <w:rPr>
          <w:rFonts w:ascii="Arial" w:hAnsi="Arial" w:cs="Arial"/>
          <w:sz w:val="24"/>
          <w:szCs w:val="24"/>
        </w:rPr>
        <w:instrText>FORMTEXT</w:instrText>
      </w:r>
      <w:r w:rsidRPr="00F0074F">
        <w:rPr>
          <w:rFonts w:ascii="Arial" w:hAnsi="Arial" w:cs="Arial"/>
          <w:sz w:val="24"/>
          <w:szCs w:val="24"/>
        </w:rPr>
        <w:instrText xml:space="preserve"> </w:instrText>
      </w:r>
      <w:r w:rsidRPr="00F0074F">
        <w:rPr>
          <w:rFonts w:ascii="Arial" w:hAnsi="Arial" w:cs="Arial"/>
          <w:sz w:val="24"/>
          <w:szCs w:val="24"/>
        </w:rPr>
      </w:r>
      <w:r w:rsidRPr="00F0074F">
        <w:rPr>
          <w:rFonts w:ascii="Arial" w:hAnsi="Arial" w:cs="Arial"/>
          <w:sz w:val="24"/>
          <w:szCs w:val="24"/>
        </w:rPr>
        <w:fldChar w:fldCharType="separate"/>
      </w:r>
      <w:r w:rsidR="001755C3">
        <w:rPr>
          <w:rFonts w:ascii="Arial" w:hAnsi="Arial" w:cs="Arial"/>
          <w:noProof/>
          <w:sz w:val="24"/>
          <w:szCs w:val="24"/>
        </w:rPr>
        <w:t>Mustermann GmbH</w:t>
      </w:r>
      <w:r w:rsidRPr="00F0074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2498AA4" w14:textId="77777777" w:rsidR="00F0074F" w:rsidRPr="00F0074F" w:rsidRDefault="00F0074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0074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Musterstr. 123"/>
            </w:textInput>
          </w:ffData>
        </w:fldChar>
      </w:r>
      <w:bookmarkStart w:id="1" w:name="Text2"/>
      <w:r w:rsidRPr="00F0074F">
        <w:rPr>
          <w:sz w:val="24"/>
          <w:szCs w:val="24"/>
        </w:rPr>
        <w:instrText xml:space="preserve"> </w:instrText>
      </w:r>
      <w:r w:rsidR="0078377C">
        <w:rPr>
          <w:sz w:val="24"/>
          <w:szCs w:val="24"/>
        </w:rPr>
        <w:instrText>FORMTEXT</w:instrText>
      </w:r>
      <w:r w:rsidRPr="00F0074F">
        <w:rPr>
          <w:sz w:val="24"/>
          <w:szCs w:val="24"/>
        </w:rPr>
        <w:instrText xml:space="preserve"> </w:instrText>
      </w:r>
      <w:r w:rsidRPr="00F0074F">
        <w:rPr>
          <w:sz w:val="24"/>
          <w:szCs w:val="24"/>
        </w:rPr>
      </w:r>
      <w:r w:rsidRPr="00F0074F">
        <w:rPr>
          <w:sz w:val="24"/>
          <w:szCs w:val="24"/>
        </w:rPr>
        <w:fldChar w:fldCharType="separate"/>
      </w:r>
      <w:r w:rsidR="001755C3">
        <w:rPr>
          <w:noProof/>
          <w:sz w:val="24"/>
          <w:szCs w:val="24"/>
        </w:rPr>
        <w:t>Musterstr. 123</w:t>
      </w:r>
      <w:r w:rsidRPr="00F0074F">
        <w:rPr>
          <w:sz w:val="24"/>
          <w:szCs w:val="24"/>
        </w:rPr>
        <w:fldChar w:fldCharType="end"/>
      </w:r>
      <w:bookmarkEnd w:id="1"/>
      <w:r w:rsidRPr="00F0074F">
        <w:rPr>
          <w:sz w:val="24"/>
          <w:szCs w:val="24"/>
        </w:rPr>
        <w:br/>
      </w:r>
      <w:r w:rsidRPr="00F0074F">
        <w:rPr>
          <w:sz w:val="24"/>
          <w:szCs w:val="24"/>
        </w:rPr>
        <w:tab/>
      </w:r>
      <w:r w:rsidRPr="00F0074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12345 Musterstadt"/>
            </w:textInput>
          </w:ffData>
        </w:fldChar>
      </w:r>
      <w:bookmarkStart w:id="2" w:name="Text3"/>
      <w:r w:rsidRPr="00F0074F">
        <w:rPr>
          <w:sz w:val="24"/>
          <w:szCs w:val="24"/>
        </w:rPr>
        <w:instrText xml:space="preserve"> </w:instrText>
      </w:r>
      <w:r w:rsidR="0078377C">
        <w:rPr>
          <w:sz w:val="24"/>
          <w:szCs w:val="24"/>
        </w:rPr>
        <w:instrText>FORMTEXT</w:instrText>
      </w:r>
      <w:r w:rsidRPr="00F0074F">
        <w:rPr>
          <w:sz w:val="24"/>
          <w:szCs w:val="24"/>
        </w:rPr>
        <w:instrText xml:space="preserve"> </w:instrText>
      </w:r>
      <w:r w:rsidRPr="00F0074F">
        <w:rPr>
          <w:sz w:val="24"/>
          <w:szCs w:val="24"/>
        </w:rPr>
      </w:r>
      <w:r w:rsidRPr="00F0074F">
        <w:rPr>
          <w:sz w:val="24"/>
          <w:szCs w:val="24"/>
        </w:rPr>
        <w:fldChar w:fldCharType="separate"/>
      </w:r>
      <w:r w:rsidR="001755C3">
        <w:rPr>
          <w:noProof/>
          <w:sz w:val="24"/>
          <w:szCs w:val="24"/>
        </w:rPr>
        <w:t>12345 Musterstadt</w:t>
      </w:r>
      <w:r w:rsidRPr="00F0074F">
        <w:rPr>
          <w:sz w:val="24"/>
          <w:szCs w:val="24"/>
        </w:rPr>
        <w:fldChar w:fldCharType="end"/>
      </w:r>
      <w:bookmarkEnd w:id="2"/>
    </w:p>
    <w:p w14:paraId="1A58899D" w14:textId="77777777" w:rsidR="0055306B" w:rsidRPr="00BD7026" w:rsidRDefault="0055306B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BD7026">
        <w:rPr>
          <w:rFonts w:ascii="Arial" w:hAnsi="Arial" w:cs="Arial"/>
        </w:rPr>
        <w:t>____________________________</w:t>
      </w:r>
      <w:r w:rsidR="00E87E9E" w:rsidRPr="00BD7026">
        <w:rPr>
          <w:rFonts w:ascii="Arial" w:hAnsi="Arial" w:cs="Arial"/>
        </w:rPr>
        <w:t>_________________________</w:t>
      </w:r>
    </w:p>
    <w:p w14:paraId="51A40787" w14:textId="77777777" w:rsidR="0055306B" w:rsidRDefault="0055306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14:paraId="1CC1A86D" w14:textId="77777777" w:rsidR="008E7586" w:rsidRDefault="008E7586" w:rsidP="008E7586">
      <w:pPr>
        <w:rPr>
          <w:sz w:val="22"/>
          <w:szCs w:val="22"/>
        </w:rPr>
      </w:pPr>
      <w:r w:rsidRPr="008E7586">
        <w:rPr>
          <w:sz w:val="22"/>
          <w:szCs w:val="22"/>
        </w:rPr>
        <w:t>Nac</w:t>
      </w:r>
      <w:r>
        <w:rPr>
          <w:sz w:val="22"/>
          <w:szCs w:val="22"/>
        </w:rPr>
        <w:t>h § 11 BDSG ist der Auftragnehmer, der personenbezogene Daten im Auftrag des Au</w:t>
      </w:r>
      <w:r>
        <w:rPr>
          <w:sz w:val="22"/>
          <w:szCs w:val="22"/>
        </w:rPr>
        <w:t>f</w:t>
      </w:r>
      <w:r>
        <w:rPr>
          <w:sz w:val="22"/>
          <w:szCs w:val="22"/>
        </w:rPr>
        <w:t>traggebers verarbeitet, sorgfältig auszuwählen. Dabei sind insbesondere die vom Auftra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nehmer getroffenen technischen und organisatorischen Maßnahmen zu Datenschutz und Datensicherheit i.S.d. § 9 BDSG zu prüfen. </w:t>
      </w:r>
    </w:p>
    <w:p w14:paraId="4C672408" w14:textId="77777777" w:rsidR="008E7586" w:rsidRDefault="008E7586" w:rsidP="008E7586">
      <w:pPr>
        <w:rPr>
          <w:sz w:val="22"/>
          <w:szCs w:val="22"/>
        </w:rPr>
      </w:pPr>
    </w:p>
    <w:p w14:paraId="2BDE16DB" w14:textId="77777777" w:rsidR="008E7586" w:rsidRPr="008E7586" w:rsidRDefault="008E7586" w:rsidP="008E7586">
      <w:pPr>
        <w:rPr>
          <w:rFonts w:eastAsia="ヒラギノ角ゴ Pro W3" w:cs="Arial"/>
          <w:b/>
          <w:color w:val="000000"/>
          <w:szCs w:val="20"/>
          <w:lang w:eastAsia="de-DE"/>
        </w:rPr>
      </w:pPr>
      <w:r>
        <w:rPr>
          <w:sz w:val="22"/>
          <w:szCs w:val="22"/>
        </w:rPr>
        <w:t>Nach § 11 Abs. 2 BDSG ist der Auftrag schriftlich zu erteilen. Dies wird in der Praxis rege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mäßig durch einen </w:t>
      </w:r>
      <w:r w:rsidRPr="008E7586">
        <w:rPr>
          <w:sz w:val="22"/>
          <w:szCs w:val="22"/>
        </w:rPr>
        <w:t>Auftragsdatenverarbeitungsvertrag</w:t>
      </w:r>
      <w:r>
        <w:rPr>
          <w:sz w:val="22"/>
          <w:szCs w:val="22"/>
        </w:rPr>
        <w:t xml:space="preserve"> geregelt. Dieser muss, um den Anfo</w:t>
      </w:r>
      <w:r>
        <w:rPr>
          <w:sz w:val="22"/>
          <w:szCs w:val="22"/>
        </w:rPr>
        <w:t>r</w:t>
      </w:r>
      <w:r>
        <w:rPr>
          <w:sz w:val="22"/>
          <w:szCs w:val="22"/>
        </w:rPr>
        <w:t>derungen des § 11 Abs. 2 BDSG zu genügen, Festlegungen zu folgenden Themen beinha</w:t>
      </w:r>
      <w:r>
        <w:rPr>
          <w:sz w:val="22"/>
          <w:szCs w:val="22"/>
        </w:rPr>
        <w:t>l</w:t>
      </w:r>
      <w:r>
        <w:rPr>
          <w:sz w:val="22"/>
          <w:szCs w:val="22"/>
        </w:rPr>
        <w:t>ten:</w:t>
      </w:r>
    </w:p>
    <w:p w14:paraId="021FA222" w14:textId="77777777" w:rsidR="008E7586" w:rsidRPr="00BD7026" w:rsidRDefault="008E758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14:paraId="129BAC46" w14:textId="77777777" w:rsidR="0055306B" w:rsidRPr="00BD7026" w:rsidRDefault="00697990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Sind Gegenstand und Dauer des Auftrages geregelt?</w:t>
      </w:r>
    </w:p>
    <w:p w14:paraId="792CBC91" w14:textId="77777777" w:rsidR="0055306B" w:rsidRPr="00BD7026" w:rsidRDefault="0056523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Auftrag der Verarbeitung muss verständlich bezeichnet werden. Auch wenn nicht einzelne Verarbeitung</w:t>
      </w:r>
      <w:r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 xml:space="preserve">schritte benannt werden </w:t>
      </w:r>
      <w:r w:rsidR="00740594">
        <w:rPr>
          <w:rFonts w:ascii="Arial" w:hAnsi="Arial" w:cs="Arial"/>
          <w:i/>
          <w:sz w:val="18"/>
          <w:szCs w:val="18"/>
        </w:rPr>
        <w:t>müssen, so muss deutlich gemacht sein, welchen Umfang die Arbeiten</w:t>
      </w:r>
      <w:r w:rsidR="00A005B6">
        <w:rPr>
          <w:rFonts w:ascii="Arial" w:hAnsi="Arial" w:cs="Arial"/>
          <w:i/>
          <w:sz w:val="18"/>
          <w:szCs w:val="18"/>
        </w:rPr>
        <w:t xml:space="preserve"> haben</w:t>
      </w:r>
      <w:r w:rsidR="00740594">
        <w:rPr>
          <w:rFonts w:ascii="Arial" w:hAnsi="Arial" w:cs="Arial"/>
          <w:i/>
          <w:sz w:val="18"/>
          <w:szCs w:val="18"/>
        </w:rPr>
        <w:t>, die vom Au</w:t>
      </w:r>
      <w:r w:rsidR="00740594">
        <w:rPr>
          <w:rFonts w:ascii="Arial" w:hAnsi="Arial" w:cs="Arial"/>
          <w:i/>
          <w:sz w:val="18"/>
          <w:szCs w:val="18"/>
        </w:rPr>
        <w:t>f</w:t>
      </w:r>
      <w:r w:rsidR="00740594">
        <w:rPr>
          <w:rFonts w:ascii="Arial" w:hAnsi="Arial" w:cs="Arial"/>
          <w:i/>
          <w:sz w:val="18"/>
          <w:szCs w:val="18"/>
        </w:rPr>
        <w:t>tragnehmer zu erledigen</w:t>
      </w:r>
      <w:r w:rsidR="00A005B6">
        <w:rPr>
          <w:rFonts w:ascii="Arial" w:hAnsi="Arial" w:cs="Arial"/>
          <w:i/>
          <w:sz w:val="18"/>
          <w:szCs w:val="18"/>
        </w:rPr>
        <w:t xml:space="preserve"> sind</w:t>
      </w:r>
      <w:r w:rsidR="00740594">
        <w:rPr>
          <w:rFonts w:ascii="Arial" w:hAnsi="Arial" w:cs="Arial"/>
          <w:i/>
          <w:sz w:val="18"/>
          <w:szCs w:val="18"/>
        </w:rPr>
        <w:t>.</w:t>
      </w:r>
    </w:p>
    <w:p w14:paraId="444AEDED" w14:textId="77777777" w:rsidR="00697990" w:rsidRDefault="00697990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 w:val="0"/>
          <w:i/>
          <w:sz w:val="18"/>
          <w:szCs w:val="18"/>
        </w:rPr>
      </w:pPr>
    </w:p>
    <w:p w14:paraId="099682A1" w14:textId="77777777" w:rsidR="00740594" w:rsidRDefault="00740594" w:rsidP="00740594">
      <w:pPr>
        <w:rPr>
          <w:sz w:val="22"/>
          <w:szCs w:val="22"/>
        </w:rPr>
      </w:pPr>
      <w:r>
        <w:rPr>
          <w:sz w:val="22"/>
          <w:szCs w:val="22"/>
        </w:rPr>
        <w:t>Gibt es eine Regelung zum Gegenstand des Vertrages?</w:t>
      </w:r>
    </w:p>
    <w:bookmarkStart w:id="3" w:name="_GoBack"/>
    <w:p w14:paraId="6E1E12AF" w14:textId="77777777" w:rsidR="00740594" w:rsidRPr="00697990" w:rsidRDefault="00740594" w:rsidP="00740594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bookmarkEnd w:id="3"/>
      <w:r w:rsidRPr="00697990">
        <w:rPr>
          <w:rFonts w:ascii="Arial" w:eastAsia="Zapf Dingbats" w:hAnsi="Arial" w:cs="Arial"/>
          <w:b w:val="0"/>
          <w:sz w:val="20"/>
        </w:rPr>
        <w:tab/>
        <w:t>Nein</w:t>
      </w:r>
    </w:p>
    <w:p w14:paraId="12BFA642" w14:textId="77777777" w:rsidR="00740594" w:rsidRPr="00BD7026" w:rsidRDefault="00740594" w:rsidP="00740594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  <w:r w:rsidRPr="00BD7026">
        <w:rPr>
          <w:rFonts w:ascii="Arial" w:hAnsi="Arial" w:cs="Arial"/>
        </w:rPr>
        <w:cr/>
      </w:r>
    </w:p>
    <w:p w14:paraId="5D59EDFE" w14:textId="77777777" w:rsidR="00740594" w:rsidRPr="00740594" w:rsidRDefault="00740594" w:rsidP="00740594">
      <w:pPr>
        <w:rPr>
          <w:sz w:val="22"/>
          <w:szCs w:val="22"/>
        </w:rPr>
      </w:pPr>
      <w:r>
        <w:rPr>
          <w:sz w:val="22"/>
          <w:szCs w:val="22"/>
        </w:rPr>
        <w:t>Sind Beginn und Ende des Auftrages im Vertrag geregelt?</w:t>
      </w:r>
    </w:p>
    <w:p w14:paraId="5E0C1611" w14:textId="77777777" w:rsidR="00697990" w:rsidRPr="00697990" w:rsidRDefault="00697990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 w:rsidRPr="00697990">
        <w:rPr>
          <w:rFonts w:ascii="Arial" w:eastAsia="Zapf Dingbats" w:hAnsi="Arial" w:cs="Arial"/>
          <w:b w:val="0"/>
          <w:sz w:val="20"/>
        </w:rPr>
        <w:tab/>
        <w:t>Nein</w:t>
      </w:r>
    </w:p>
    <w:p w14:paraId="10B7807E" w14:textId="77777777" w:rsidR="0055306B" w:rsidRPr="00BD7026" w:rsidRDefault="00697990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bookmarkEnd w:id="4"/>
      <w:r>
        <w:rPr>
          <w:rFonts w:ascii="Arial" w:eastAsia="Zapf Dingbats" w:hAnsi="Arial" w:cs="Arial"/>
          <w:sz w:val="20"/>
        </w:rPr>
        <w:tab/>
      </w:r>
      <w:r w:rsidR="0055306B" w:rsidRPr="00BD7026">
        <w:rPr>
          <w:rFonts w:ascii="Arial" w:hAnsi="Arial" w:cs="Arial"/>
        </w:rPr>
        <w:cr/>
      </w:r>
    </w:p>
    <w:p w14:paraId="6AC90DFB" w14:textId="77777777" w:rsidR="00E56C3E" w:rsidRPr="00BD7026" w:rsidRDefault="005D0A18" w:rsidP="00E56C3E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Sind Umfang, Art und Zweck der Datenverarbeitung geregelt?</w:t>
      </w:r>
    </w:p>
    <w:p w14:paraId="3E2A3678" w14:textId="77777777" w:rsidR="00AB2C77" w:rsidRDefault="005D0A18" w:rsidP="00AB2C7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Im </w:t>
      </w:r>
      <w:r w:rsidRPr="005D0A18">
        <w:rPr>
          <w:rFonts w:ascii="Arial" w:hAnsi="Arial" w:cs="Arial"/>
          <w:i/>
          <w:sz w:val="18"/>
          <w:szCs w:val="18"/>
        </w:rPr>
        <w:t>Auftragsdatenverarbeitungsvertrag</w:t>
      </w:r>
      <w:r>
        <w:rPr>
          <w:rFonts w:ascii="Arial" w:hAnsi="Arial" w:cs="Arial"/>
          <w:i/>
          <w:sz w:val="18"/>
          <w:szCs w:val="18"/>
        </w:rPr>
        <w:t xml:space="preserve"> sind</w:t>
      </w:r>
      <w:r w:rsidR="005B5AEE">
        <w:rPr>
          <w:rFonts w:ascii="Arial" w:hAnsi="Arial" w:cs="Arial"/>
          <w:i/>
          <w:sz w:val="18"/>
          <w:szCs w:val="18"/>
        </w:rPr>
        <w:t xml:space="preserve"> konkrete Weisungen im Hinblick auf die Verarbeitung im konkreten Fall zu treffen, die nach Möglichkeit auch die einzelnen Verarbeitungsschritte betreffen. Die Möglichkeiten, insb</w:t>
      </w:r>
      <w:r w:rsidR="005B5AEE">
        <w:rPr>
          <w:rFonts w:ascii="Arial" w:hAnsi="Arial" w:cs="Arial"/>
          <w:i/>
          <w:sz w:val="18"/>
          <w:szCs w:val="18"/>
        </w:rPr>
        <w:t>e</w:t>
      </w:r>
      <w:r w:rsidR="005B5AEE">
        <w:rPr>
          <w:rFonts w:ascii="Arial" w:hAnsi="Arial" w:cs="Arial"/>
          <w:i/>
          <w:sz w:val="18"/>
          <w:szCs w:val="18"/>
        </w:rPr>
        <w:t>sondere aber auch die Grenzen der Datenverarbeitung durch den Auftragnehmer müssen den Regelungen en</w:t>
      </w:r>
      <w:r w:rsidR="005B5AEE">
        <w:rPr>
          <w:rFonts w:ascii="Arial" w:hAnsi="Arial" w:cs="Arial"/>
          <w:i/>
          <w:sz w:val="18"/>
          <w:szCs w:val="18"/>
        </w:rPr>
        <w:t>t</w:t>
      </w:r>
      <w:r w:rsidR="005B5AEE">
        <w:rPr>
          <w:rFonts w:ascii="Arial" w:hAnsi="Arial" w:cs="Arial"/>
          <w:i/>
          <w:sz w:val="18"/>
          <w:szCs w:val="18"/>
        </w:rPr>
        <w:t>nommen werden können.</w:t>
      </w:r>
    </w:p>
    <w:p w14:paraId="74785CCD" w14:textId="77777777" w:rsidR="00A03593" w:rsidRDefault="00A03593" w:rsidP="00AB2C7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Zweck der Verarbeitung der Daten ist im Vertrag zu benennen. Auch die Datenarten sind zu benennen, im Falle der Verarbeitung besonderer Arten personenbezogener Daten (§ 3 Abs. 9 BDSG) ist ggf. eine namentliche Nennung der betreffenden Datenarten sinnvoll.</w:t>
      </w:r>
    </w:p>
    <w:p w14:paraId="488D220D" w14:textId="77777777" w:rsidR="00A03593" w:rsidRPr="00BD7026" w:rsidRDefault="00A03593" w:rsidP="00AB2C7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Der Kreis der Betroffenen ist so konkret wie möglich zu fassen.</w:t>
      </w:r>
    </w:p>
    <w:p w14:paraId="6960370B" w14:textId="77777777" w:rsidR="0055306B" w:rsidRPr="00BD7026" w:rsidRDefault="0055306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14:paraId="2B2C9789" w14:textId="77777777" w:rsidR="00225B69" w:rsidRDefault="00225B69" w:rsidP="00225B69">
      <w:pPr>
        <w:rPr>
          <w:sz w:val="22"/>
          <w:szCs w:val="22"/>
        </w:rPr>
      </w:pPr>
      <w:r>
        <w:rPr>
          <w:sz w:val="22"/>
          <w:szCs w:val="22"/>
        </w:rPr>
        <w:t>Gibt es konkrete Weisungen, welche Verarbeitungen vom Auftragnehmer vorzunehmen sind?</w:t>
      </w:r>
    </w:p>
    <w:p w14:paraId="68BE23E1" w14:textId="77777777" w:rsidR="00225B69" w:rsidRPr="00697990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 w:rsidRPr="00697990">
        <w:rPr>
          <w:rFonts w:ascii="Arial" w:eastAsia="Zapf Dingbats" w:hAnsi="Arial" w:cs="Arial"/>
          <w:b w:val="0"/>
          <w:sz w:val="20"/>
        </w:rPr>
        <w:tab/>
        <w:t>Nein</w:t>
      </w:r>
    </w:p>
    <w:p w14:paraId="61736905" w14:textId="77777777" w:rsidR="00225B69" w:rsidRPr="00BD7026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  <w:r w:rsidRPr="00BD7026">
        <w:rPr>
          <w:rFonts w:ascii="Arial" w:hAnsi="Arial" w:cs="Arial"/>
        </w:rPr>
        <w:cr/>
      </w:r>
    </w:p>
    <w:p w14:paraId="2390CF71" w14:textId="77777777" w:rsidR="00225B69" w:rsidRPr="00740594" w:rsidRDefault="00225B69" w:rsidP="00225B69">
      <w:pPr>
        <w:rPr>
          <w:sz w:val="22"/>
          <w:szCs w:val="22"/>
        </w:rPr>
      </w:pPr>
      <w:r>
        <w:rPr>
          <w:sz w:val="22"/>
          <w:szCs w:val="22"/>
        </w:rPr>
        <w:t>Ist der Verwendungszweck im Vertrag geregelt?</w:t>
      </w:r>
    </w:p>
    <w:p w14:paraId="0572E7BD" w14:textId="77777777" w:rsidR="00225B69" w:rsidRPr="00697990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 w:rsidRPr="00697990">
        <w:rPr>
          <w:rFonts w:ascii="Arial" w:eastAsia="Zapf Dingbats" w:hAnsi="Arial" w:cs="Arial"/>
          <w:b w:val="0"/>
          <w:sz w:val="20"/>
        </w:rPr>
        <w:tab/>
        <w:t>Nein</w:t>
      </w:r>
    </w:p>
    <w:p w14:paraId="2430EE4A" w14:textId="77777777" w:rsidR="00225B69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</w:instrText>
      </w:r>
      <w:r w:rsidR="0078377C">
        <w:rPr>
          <w:rFonts w:ascii="Arial" w:eastAsia="Zapf Dingbats" w:hAnsi="Arial" w:cs="Arial"/>
          <w:b w:val="0"/>
          <w:sz w:val="20"/>
        </w:rPr>
        <w:instrText>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  <w:r w:rsidRPr="00BD7026">
        <w:rPr>
          <w:rFonts w:ascii="Arial" w:hAnsi="Arial" w:cs="Arial"/>
        </w:rPr>
        <w:cr/>
      </w:r>
    </w:p>
    <w:p w14:paraId="0432624E" w14:textId="77777777" w:rsidR="00225B69" w:rsidRDefault="00BA2EE6" w:rsidP="00225B69">
      <w:pPr>
        <w:rPr>
          <w:sz w:val="22"/>
          <w:szCs w:val="22"/>
        </w:rPr>
      </w:pPr>
      <w:r>
        <w:rPr>
          <w:sz w:val="22"/>
          <w:szCs w:val="22"/>
        </w:rPr>
        <w:t>Sind die Datenarten vertraglich festgehalten oder bestimmt</w:t>
      </w:r>
      <w:r w:rsidR="00154528">
        <w:rPr>
          <w:sz w:val="22"/>
          <w:szCs w:val="22"/>
        </w:rPr>
        <w:t xml:space="preserve"> bzw. bestimmbar</w:t>
      </w:r>
      <w:r w:rsidR="00225B69">
        <w:rPr>
          <w:sz w:val="22"/>
          <w:szCs w:val="22"/>
        </w:rPr>
        <w:t>?</w:t>
      </w:r>
    </w:p>
    <w:p w14:paraId="1BF20083" w14:textId="77777777" w:rsidR="00225B69" w:rsidRPr="00697990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 w:rsidRPr="00697990">
        <w:rPr>
          <w:rFonts w:ascii="Arial" w:eastAsia="Zapf Dingbats" w:hAnsi="Arial" w:cs="Arial"/>
          <w:b w:val="0"/>
          <w:sz w:val="20"/>
        </w:rPr>
        <w:tab/>
        <w:t>Nein</w:t>
      </w:r>
    </w:p>
    <w:p w14:paraId="2E0A6194" w14:textId="77777777" w:rsidR="00225B69" w:rsidRPr="00BD7026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  <w:r w:rsidRPr="00BD7026">
        <w:rPr>
          <w:rFonts w:ascii="Arial" w:hAnsi="Arial" w:cs="Arial"/>
        </w:rPr>
        <w:cr/>
      </w:r>
      <w:r w:rsidR="005C7321">
        <w:rPr>
          <w:rFonts w:ascii="Arial" w:hAnsi="Arial" w:cs="Arial"/>
        </w:rPr>
        <w:br w:type="page"/>
      </w:r>
    </w:p>
    <w:p w14:paraId="5F4E4940" w14:textId="77777777" w:rsidR="00225B69" w:rsidRPr="00740594" w:rsidRDefault="00154528" w:rsidP="00225B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Ist der Kreis der Betroffenen dem Vertrag zu entnehmen?</w:t>
      </w:r>
    </w:p>
    <w:p w14:paraId="595CF7F6" w14:textId="77777777" w:rsidR="00225B69" w:rsidRPr="00697990" w:rsidRDefault="00225B69" w:rsidP="00225B69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 w:rsidRPr="00697990">
        <w:rPr>
          <w:rFonts w:ascii="Arial" w:eastAsia="Zapf Dingbats" w:hAnsi="Arial" w:cs="Arial"/>
          <w:b w:val="0"/>
          <w:sz w:val="20"/>
        </w:rPr>
        <w:tab/>
        <w:t>Nein</w:t>
      </w:r>
    </w:p>
    <w:p w14:paraId="5EA17ECB" w14:textId="77777777" w:rsidR="0055306B" w:rsidRPr="00BD7026" w:rsidRDefault="00225B69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 w:rsidRPr="00697990"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 w:rsidRPr="00697990"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 w:rsidRPr="00697990">
        <w:rPr>
          <w:rFonts w:ascii="Arial" w:eastAsia="Zapf Dingbats" w:hAnsi="Arial" w:cs="Arial"/>
          <w:b w:val="0"/>
          <w:sz w:val="20"/>
        </w:rPr>
      </w:r>
      <w:r w:rsidRPr="00697990"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  <w:r w:rsidRPr="00BD7026">
        <w:rPr>
          <w:rFonts w:ascii="Arial" w:hAnsi="Arial" w:cs="Arial"/>
        </w:rPr>
        <w:cr/>
      </w:r>
    </w:p>
    <w:p w14:paraId="748A1732" w14:textId="77777777" w:rsidR="005C7321" w:rsidRPr="005C7321" w:rsidRDefault="005C7321" w:rsidP="005C7321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Sind die nach § 9 BDSG zu treffenden technischen und organisatorischen Maßnahmen festgelegt?</w:t>
      </w:r>
    </w:p>
    <w:p w14:paraId="70A8D71E" w14:textId="77777777" w:rsidR="006263C1" w:rsidRDefault="005C7321" w:rsidP="006263C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Der </w:t>
      </w:r>
      <w:r w:rsidRPr="005C7321">
        <w:rPr>
          <w:rFonts w:cs="Arial"/>
          <w:i/>
          <w:sz w:val="18"/>
          <w:szCs w:val="18"/>
        </w:rPr>
        <w:t>Auftragsdatenverarbeitungsvertrag</w:t>
      </w:r>
      <w:r w:rsidR="00A005B6">
        <w:rPr>
          <w:rFonts w:cs="Arial"/>
          <w:i/>
          <w:sz w:val="18"/>
          <w:szCs w:val="18"/>
        </w:rPr>
        <w:t xml:space="preserve"> muss konkrete</w:t>
      </w:r>
      <w:r>
        <w:rPr>
          <w:rFonts w:cs="Arial"/>
          <w:i/>
          <w:sz w:val="18"/>
          <w:szCs w:val="18"/>
        </w:rPr>
        <w:t xml:space="preserve"> Regelungen beinhalten, welche technischen und organis</w:t>
      </w:r>
      <w:r>
        <w:rPr>
          <w:rFonts w:cs="Arial"/>
          <w:i/>
          <w:sz w:val="18"/>
          <w:szCs w:val="18"/>
        </w:rPr>
        <w:t>a</w:t>
      </w:r>
      <w:r>
        <w:rPr>
          <w:rFonts w:cs="Arial"/>
          <w:i/>
          <w:sz w:val="18"/>
          <w:szCs w:val="18"/>
        </w:rPr>
        <w:t>torischen Maßnahmen vom Auftragnehmer bei der Durchführung des Auftrages eingehalten werden. Die Ma</w:t>
      </w:r>
      <w:r>
        <w:rPr>
          <w:rFonts w:cs="Arial"/>
          <w:i/>
          <w:sz w:val="18"/>
          <w:szCs w:val="18"/>
        </w:rPr>
        <w:t>ß</w:t>
      </w:r>
      <w:r>
        <w:rPr>
          <w:rFonts w:cs="Arial"/>
          <w:i/>
          <w:sz w:val="18"/>
          <w:szCs w:val="18"/>
        </w:rPr>
        <w:t>nahmen sind konkret zu bezeichnen. Eine reine Wiederholung des Wortlauts der Anlage zu § 9 Satz 1 BDSG reicht grundsätzlich nicht aus.</w:t>
      </w:r>
    </w:p>
    <w:p w14:paraId="185180C7" w14:textId="77777777" w:rsidR="005C7321" w:rsidRDefault="005C7321" w:rsidP="006263C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09C614E8" w14:textId="77777777" w:rsidR="005C7321" w:rsidRDefault="005C7321" w:rsidP="005C7321">
      <w:pPr>
        <w:rPr>
          <w:sz w:val="22"/>
          <w:szCs w:val="22"/>
        </w:rPr>
      </w:pPr>
      <w:r>
        <w:rPr>
          <w:sz w:val="22"/>
          <w:szCs w:val="22"/>
        </w:rPr>
        <w:t>Gibt es Regelungen zur Zutrittskontrolle?</w:t>
      </w:r>
    </w:p>
    <w:p w14:paraId="0F1CCE1E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5F1C1376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53238968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14:paraId="155B3812" w14:textId="77777777" w:rsidR="005C7321" w:rsidRDefault="005C7321" w:rsidP="005C7321">
      <w:pPr>
        <w:rPr>
          <w:sz w:val="22"/>
          <w:szCs w:val="22"/>
        </w:rPr>
      </w:pPr>
      <w:bookmarkStart w:id="5" w:name="OLE_LINK1"/>
      <w:bookmarkStart w:id="6" w:name="OLE_LINK2"/>
      <w:r>
        <w:rPr>
          <w:sz w:val="22"/>
          <w:szCs w:val="22"/>
        </w:rPr>
        <w:t>Gibt es Regelungen zur Zugangskontrolle?</w:t>
      </w:r>
    </w:p>
    <w:p w14:paraId="6782C37C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1E9247B0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bookmarkEnd w:id="5"/>
    <w:bookmarkEnd w:id="6"/>
    <w:p w14:paraId="6CD4E408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14:paraId="3E3CF07B" w14:textId="77777777" w:rsidR="005C7321" w:rsidRDefault="005C7321" w:rsidP="005C7321">
      <w:pPr>
        <w:rPr>
          <w:sz w:val="22"/>
          <w:szCs w:val="22"/>
        </w:rPr>
      </w:pPr>
      <w:r>
        <w:rPr>
          <w:sz w:val="22"/>
          <w:szCs w:val="22"/>
        </w:rPr>
        <w:t>Gibt es Regelungen zur Zugriffskontrolle?</w:t>
      </w:r>
    </w:p>
    <w:p w14:paraId="42E275FA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04D4C2C1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71400BCD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14:paraId="41119F53" w14:textId="77777777" w:rsidR="005C7321" w:rsidRDefault="005C7321" w:rsidP="005C7321">
      <w:pPr>
        <w:rPr>
          <w:sz w:val="22"/>
          <w:szCs w:val="22"/>
        </w:rPr>
      </w:pPr>
      <w:r>
        <w:rPr>
          <w:sz w:val="22"/>
          <w:szCs w:val="22"/>
        </w:rPr>
        <w:t>Gibt es Regelungen zur Weitergabekontrolle?</w:t>
      </w:r>
    </w:p>
    <w:p w14:paraId="5C1A03B3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6D0CCDFB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1F46FBDD" w14:textId="77777777" w:rsidR="005C7321" w:rsidRDefault="005C7321" w:rsidP="005C7321">
      <w:pPr>
        <w:rPr>
          <w:sz w:val="22"/>
          <w:szCs w:val="22"/>
        </w:rPr>
      </w:pPr>
    </w:p>
    <w:p w14:paraId="0139137F" w14:textId="77777777" w:rsidR="005C7321" w:rsidRDefault="005C7321" w:rsidP="005C7321">
      <w:pPr>
        <w:rPr>
          <w:sz w:val="22"/>
          <w:szCs w:val="22"/>
        </w:rPr>
      </w:pPr>
      <w:r>
        <w:rPr>
          <w:sz w:val="22"/>
          <w:szCs w:val="22"/>
        </w:rPr>
        <w:t>Gibt es Regelungen zur Eingabekontrolle?</w:t>
      </w:r>
    </w:p>
    <w:p w14:paraId="05ADAA2F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726685A5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</w:p>
    <w:p w14:paraId="6221F598" w14:textId="77777777" w:rsidR="005C7321" w:rsidRDefault="005C7321" w:rsidP="005C7321">
      <w:pPr>
        <w:pStyle w:val="Text"/>
      </w:pPr>
    </w:p>
    <w:p w14:paraId="4BD7C353" w14:textId="77777777" w:rsidR="005C7321" w:rsidRDefault="005C7321" w:rsidP="005C7321">
      <w:pPr>
        <w:rPr>
          <w:sz w:val="22"/>
          <w:szCs w:val="22"/>
        </w:rPr>
      </w:pPr>
      <w:r>
        <w:rPr>
          <w:sz w:val="22"/>
          <w:szCs w:val="22"/>
        </w:rPr>
        <w:t>Gibt es Regelungen zur Auftragskontrolle?</w:t>
      </w:r>
    </w:p>
    <w:p w14:paraId="2F6D31B4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0B18851C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</w:instrText>
      </w:r>
      <w:r w:rsidR="0078377C">
        <w:rPr>
          <w:rFonts w:ascii="Arial" w:eastAsia="Zapf Dingbats" w:hAnsi="Arial" w:cs="Arial"/>
          <w:b w:val="0"/>
          <w:sz w:val="20"/>
        </w:rPr>
        <w:instrText>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46B737EC" w14:textId="77777777" w:rsidR="005C7321" w:rsidRDefault="005C7321" w:rsidP="005C7321">
      <w:pPr>
        <w:rPr>
          <w:sz w:val="22"/>
          <w:szCs w:val="22"/>
        </w:rPr>
      </w:pPr>
    </w:p>
    <w:p w14:paraId="7DE92DC6" w14:textId="77777777" w:rsidR="005C7321" w:rsidRDefault="005C7321" w:rsidP="005C7321">
      <w:pPr>
        <w:rPr>
          <w:sz w:val="22"/>
          <w:szCs w:val="22"/>
        </w:rPr>
      </w:pPr>
      <w:r>
        <w:rPr>
          <w:sz w:val="22"/>
          <w:szCs w:val="22"/>
        </w:rPr>
        <w:t>Gibt es Regelungen zur Verfügbarkeitskontrolle?</w:t>
      </w:r>
    </w:p>
    <w:p w14:paraId="758E0B59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65565070" w14:textId="77777777" w:rsidR="005C7321" w:rsidRDefault="005C7321" w:rsidP="005C7321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3B58C350" w14:textId="77777777" w:rsidR="005C7321" w:rsidRPr="005C7321" w:rsidRDefault="005C7321" w:rsidP="005C7321">
      <w:pPr>
        <w:pStyle w:val="Text"/>
      </w:pPr>
    </w:p>
    <w:p w14:paraId="574999BF" w14:textId="77777777" w:rsidR="0046664E" w:rsidRDefault="0046664E" w:rsidP="0046664E">
      <w:pPr>
        <w:rPr>
          <w:sz w:val="22"/>
          <w:szCs w:val="22"/>
        </w:rPr>
      </w:pPr>
      <w:r>
        <w:rPr>
          <w:sz w:val="22"/>
          <w:szCs w:val="22"/>
        </w:rPr>
        <w:t>Gibt es Regelungen zum Trennungsgebot (bzw. Zweckbindung)?</w:t>
      </w:r>
    </w:p>
    <w:p w14:paraId="3D9C0B61" w14:textId="77777777" w:rsidR="0046664E" w:rsidRDefault="0046664E" w:rsidP="0046664E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266D5DA9" w14:textId="77777777" w:rsidR="0046664E" w:rsidRDefault="0046664E" w:rsidP="0046664E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4CAED291" w14:textId="77777777" w:rsidR="005C7321" w:rsidRPr="005C7321" w:rsidRDefault="005C7321" w:rsidP="005C7321">
      <w:pPr>
        <w:pStyle w:val="Text"/>
      </w:pPr>
    </w:p>
    <w:p w14:paraId="69D0EB07" w14:textId="77777777" w:rsidR="003E6F69" w:rsidRPr="00BD7026" w:rsidRDefault="003E6F6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0ED54A08" w14:textId="77777777" w:rsidR="003E6F69" w:rsidRPr="00BD7026" w:rsidRDefault="00E01F0C" w:rsidP="003E6F69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Sind Regelungen zur Berichtigung, Löschung und Sperrung von Daten im Auftrag enthalten?</w:t>
      </w:r>
    </w:p>
    <w:p w14:paraId="2785CA42" w14:textId="77777777" w:rsidR="003E6F69" w:rsidRDefault="00D619D4" w:rsidP="003E6F6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Es sollte eine Regelung im </w:t>
      </w:r>
      <w:r w:rsidRPr="00D619D4">
        <w:rPr>
          <w:rFonts w:cs="Arial"/>
          <w:i/>
          <w:sz w:val="18"/>
          <w:szCs w:val="18"/>
        </w:rPr>
        <w:t>A</w:t>
      </w:r>
      <w:r>
        <w:rPr>
          <w:rFonts w:cs="Arial"/>
          <w:i/>
          <w:sz w:val="18"/>
          <w:szCs w:val="18"/>
        </w:rPr>
        <w:t>uftragsdatenverarbeitungsvertrag enthalten sein, aus der sich ergibt, dass eine B</w:t>
      </w:r>
      <w:r>
        <w:rPr>
          <w:rFonts w:cs="Arial"/>
          <w:i/>
          <w:sz w:val="18"/>
          <w:szCs w:val="18"/>
        </w:rPr>
        <w:t>e</w:t>
      </w:r>
      <w:r>
        <w:rPr>
          <w:rFonts w:cs="Arial"/>
          <w:i/>
          <w:sz w:val="18"/>
          <w:szCs w:val="18"/>
        </w:rPr>
        <w:t>richtigung, Löschung und Sperrung von Daten nur durch den Auftraggeber bzw. auf dessen Weisung erfolgen darf.</w:t>
      </w:r>
    </w:p>
    <w:p w14:paraId="52AD060A" w14:textId="77777777" w:rsidR="00D619D4" w:rsidRDefault="00D619D4" w:rsidP="003E6F6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52CD9316" w14:textId="77777777" w:rsidR="00D619D4" w:rsidRDefault="00D619D4" w:rsidP="00D619D4">
      <w:pPr>
        <w:rPr>
          <w:sz w:val="22"/>
          <w:szCs w:val="22"/>
        </w:rPr>
      </w:pPr>
      <w:r>
        <w:rPr>
          <w:sz w:val="22"/>
          <w:szCs w:val="22"/>
        </w:rPr>
        <w:t xml:space="preserve">Gibt es eine Regelung </w:t>
      </w:r>
      <w:r w:rsidRPr="00D619D4">
        <w:rPr>
          <w:sz w:val="22"/>
          <w:szCs w:val="22"/>
        </w:rPr>
        <w:t>Berichtigung, Löschung und Sperrung von Daten</w:t>
      </w:r>
      <w:r>
        <w:rPr>
          <w:sz w:val="22"/>
          <w:szCs w:val="22"/>
        </w:rPr>
        <w:t>?</w:t>
      </w:r>
    </w:p>
    <w:p w14:paraId="33908A96" w14:textId="77777777" w:rsidR="00D619D4" w:rsidRDefault="00D619D4" w:rsidP="00D619D4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4B215CEE" w14:textId="77777777" w:rsidR="00D619D4" w:rsidRDefault="00D619D4" w:rsidP="00D619D4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59F6F864" w14:textId="77777777" w:rsidR="00D619D4" w:rsidRDefault="00D619D4" w:rsidP="003E6F6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72A3FDAD" w14:textId="77777777" w:rsidR="00D619D4" w:rsidRPr="00BD7026" w:rsidRDefault="00D619D4" w:rsidP="003E6F6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1847BE86" w14:textId="77777777" w:rsidR="00A03809" w:rsidRPr="00BD7026" w:rsidRDefault="00EC5CFB" w:rsidP="00A03809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Sind Regelungen zu den Pflichten des Auftragnehmers nach dem BDSG (genannt in § 11 Abs. 4 BDSG) im Vertrag enthalten?</w:t>
      </w:r>
    </w:p>
    <w:p w14:paraId="1364EB15" w14:textId="77777777" w:rsidR="00EC5CFB" w:rsidRDefault="00EC5CFB" w:rsidP="00A038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Unabhängig davon, dass für den Auftragnehmer schon regelmäßig selbst die Vorgaben des BDSG für nichtö</w:t>
      </w:r>
      <w:r>
        <w:rPr>
          <w:rFonts w:cs="Arial"/>
          <w:i/>
          <w:sz w:val="18"/>
          <w:szCs w:val="18"/>
        </w:rPr>
        <w:t>f</w:t>
      </w:r>
      <w:r>
        <w:rPr>
          <w:rFonts w:cs="Arial"/>
          <w:i/>
          <w:sz w:val="18"/>
          <w:szCs w:val="18"/>
        </w:rPr>
        <w:t>fentliche Stellen gelten, sind im Vertrag noch einmal gesondert bestimmte Anforderungen z.B. zum Dateng</w:t>
      </w:r>
      <w:r>
        <w:rPr>
          <w:rFonts w:cs="Arial"/>
          <w:i/>
          <w:sz w:val="18"/>
          <w:szCs w:val="18"/>
        </w:rPr>
        <w:t>e</w:t>
      </w:r>
      <w:r>
        <w:rPr>
          <w:rFonts w:cs="Arial"/>
          <w:i/>
          <w:sz w:val="18"/>
          <w:szCs w:val="18"/>
        </w:rPr>
        <w:t>heimnis, zur Bestellung eines Datenschutzbeauftragten etc. zu regeln.</w:t>
      </w:r>
    </w:p>
    <w:p w14:paraId="219B3449" w14:textId="77777777" w:rsidR="00443BCC" w:rsidRDefault="00443BCC" w:rsidP="00A038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5A319C13" w14:textId="77777777" w:rsidR="00443BCC" w:rsidRDefault="00443BCC" w:rsidP="00443BCC">
      <w:pPr>
        <w:rPr>
          <w:sz w:val="22"/>
          <w:szCs w:val="22"/>
        </w:rPr>
      </w:pPr>
      <w:r>
        <w:rPr>
          <w:sz w:val="22"/>
          <w:szCs w:val="22"/>
        </w:rPr>
        <w:t>Gibt es eine Regelung zur Verpflichtung der Beschäftigten des Auftragnehmers auf das D</w:t>
      </w:r>
      <w:r>
        <w:rPr>
          <w:sz w:val="22"/>
          <w:szCs w:val="22"/>
        </w:rPr>
        <w:t>a</w:t>
      </w:r>
      <w:r>
        <w:rPr>
          <w:sz w:val="22"/>
          <w:szCs w:val="22"/>
        </w:rPr>
        <w:t>tengeheimnis i.S.d. § 5 BDSG?</w:t>
      </w:r>
    </w:p>
    <w:p w14:paraId="3C3D70A6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1C1771CA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4A7511EC" w14:textId="77777777" w:rsidR="00443BCC" w:rsidRDefault="00443BCC" w:rsidP="00443BCC">
      <w:pPr>
        <w:rPr>
          <w:sz w:val="22"/>
          <w:szCs w:val="22"/>
        </w:rPr>
      </w:pPr>
    </w:p>
    <w:p w14:paraId="083D65C7" w14:textId="77777777" w:rsidR="00443BCC" w:rsidRDefault="00443BCC" w:rsidP="00443BCC">
      <w:pPr>
        <w:rPr>
          <w:sz w:val="22"/>
          <w:szCs w:val="22"/>
        </w:rPr>
      </w:pPr>
      <w:r>
        <w:rPr>
          <w:sz w:val="22"/>
          <w:szCs w:val="22"/>
        </w:rPr>
        <w:t>Gibt es eine Regelung zur Bestellung eines betrieblichen Datenschutzbeauftragten beim Au</w:t>
      </w:r>
      <w:r>
        <w:rPr>
          <w:sz w:val="22"/>
          <w:szCs w:val="22"/>
        </w:rPr>
        <w:t>f</w:t>
      </w:r>
      <w:r>
        <w:rPr>
          <w:sz w:val="22"/>
          <w:szCs w:val="22"/>
        </w:rPr>
        <w:t>tragnehmer?</w:t>
      </w:r>
    </w:p>
    <w:p w14:paraId="36762B02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6E5CA98A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73E10DB6" w14:textId="77777777" w:rsidR="00A03809" w:rsidRPr="00BD7026" w:rsidRDefault="00A03809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1BD8059E" w14:textId="77777777" w:rsidR="00BD7026" w:rsidRPr="00BD7026" w:rsidRDefault="00BD702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495C33AC" w14:textId="77777777" w:rsidR="00BD7026" w:rsidRPr="00BD7026" w:rsidRDefault="00443BCC" w:rsidP="00BD7026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Sind Regelungen zu Unterauftragsverhältnissen im Vertrag enthalten?</w:t>
      </w:r>
    </w:p>
    <w:p w14:paraId="71372CF1" w14:textId="77777777" w:rsidR="00BD7026" w:rsidRDefault="00443BCC" w:rsidP="00BD702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Das Ob und Wie einer Beauftragung von Unterauftragnehmern durch den Auftragnehmer bei der Verarbeitung von Daten für den Auftraggeber ist vertraglich zu regeln.</w:t>
      </w:r>
    </w:p>
    <w:p w14:paraId="6CC4031F" w14:textId="77777777" w:rsidR="00443BCC" w:rsidRDefault="00443BCC" w:rsidP="00BD702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36B8B9EB" w14:textId="77777777" w:rsidR="00443BCC" w:rsidRDefault="00443BCC" w:rsidP="00443BCC">
      <w:pPr>
        <w:rPr>
          <w:sz w:val="22"/>
          <w:szCs w:val="22"/>
        </w:rPr>
      </w:pPr>
      <w:r>
        <w:rPr>
          <w:sz w:val="22"/>
          <w:szCs w:val="22"/>
        </w:rPr>
        <w:t>Gibt es eine Regelung zur Zulässigkeit von Unterauftragsverhältnissen („Ob“)?</w:t>
      </w:r>
    </w:p>
    <w:p w14:paraId="67C1375F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7A7630E4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233EA4EC" w14:textId="77777777" w:rsidR="00443BCC" w:rsidRDefault="00443BCC" w:rsidP="00443BCC">
      <w:pPr>
        <w:rPr>
          <w:sz w:val="22"/>
          <w:szCs w:val="22"/>
        </w:rPr>
      </w:pPr>
    </w:p>
    <w:p w14:paraId="3549C295" w14:textId="77777777" w:rsidR="00443BCC" w:rsidRDefault="00443BCC" w:rsidP="00443BCC">
      <w:pPr>
        <w:rPr>
          <w:sz w:val="22"/>
          <w:szCs w:val="22"/>
        </w:rPr>
      </w:pPr>
      <w:r>
        <w:rPr>
          <w:sz w:val="22"/>
          <w:szCs w:val="22"/>
        </w:rPr>
        <w:t>Falls ja, gibt es eine Regelung dazu, wie der Unterauftragnehmer zu beauftragen ist („Wie“)?</w:t>
      </w:r>
    </w:p>
    <w:p w14:paraId="69BAA797" w14:textId="77777777" w:rsidR="00443BCC" w:rsidRDefault="00443BCC" w:rsidP="00443BCC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38BC476A" w14:textId="77777777" w:rsidR="00443BCC" w:rsidRPr="006F0AE7" w:rsidRDefault="00443BCC" w:rsidP="006F0AE7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2A0C7524" w14:textId="77777777" w:rsidR="00443BCC" w:rsidRPr="00BD7026" w:rsidRDefault="00443BCC" w:rsidP="00443BC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3AF6B26E" w14:textId="77777777" w:rsidR="00B55E23" w:rsidRDefault="00B55E2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25280353" w14:textId="77777777" w:rsidR="00B55E23" w:rsidRPr="00BD7026" w:rsidRDefault="00C72DB1" w:rsidP="00B55E23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Gibt es Regelungen zu Kontrollrechten des Auftraggebers und entspr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chenden Duldungspflichten des Auftragnehmers?</w:t>
      </w:r>
    </w:p>
    <w:p w14:paraId="0B144712" w14:textId="77777777" w:rsidR="00B55E23" w:rsidRDefault="0070352F" w:rsidP="00B55E2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Um eine wirksame Kontrolle des Auftragnehmers vornehmen zu können, müssen Kontrollrechte vertraglich ve</w:t>
      </w:r>
      <w:r>
        <w:rPr>
          <w:rFonts w:cs="Arial"/>
          <w:i/>
          <w:sz w:val="18"/>
          <w:szCs w:val="18"/>
        </w:rPr>
        <w:t>r</w:t>
      </w:r>
      <w:r>
        <w:rPr>
          <w:rFonts w:cs="Arial"/>
          <w:i/>
          <w:sz w:val="18"/>
          <w:szCs w:val="18"/>
        </w:rPr>
        <w:t>einbart werden. Damit einhergehen entsprechende Duldungspflichten des Auftragneh</w:t>
      </w:r>
      <w:r w:rsidR="00A005B6">
        <w:rPr>
          <w:rFonts w:cs="Arial"/>
          <w:i/>
          <w:sz w:val="18"/>
          <w:szCs w:val="18"/>
        </w:rPr>
        <w:t>mers, die z.B. den Zugang zu</w:t>
      </w:r>
      <w:r>
        <w:rPr>
          <w:rFonts w:cs="Arial"/>
          <w:i/>
          <w:sz w:val="18"/>
          <w:szCs w:val="18"/>
        </w:rPr>
        <w:t xml:space="preserve"> Geschäftsräumen etc. beinhalten.</w:t>
      </w:r>
    </w:p>
    <w:p w14:paraId="23F72EB2" w14:textId="77777777" w:rsidR="0070352F" w:rsidRDefault="0070352F" w:rsidP="00B55E2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5CC71C22" w14:textId="77777777" w:rsidR="0070352F" w:rsidRDefault="0070352F" w:rsidP="0070352F">
      <w:pPr>
        <w:rPr>
          <w:sz w:val="22"/>
          <w:szCs w:val="22"/>
        </w:rPr>
      </w:pPr>
      <w:r>
        <w:rPr>
          <w:sz w:val="22"/>
          <w:szCs w:val="22"/>
        </w:rPr>
        <w:t>Gibt es eine Regelung zu Kontrollrechten des Auftraggebers?</w:t>
      </w:r>
    </w:p>
    <w:p w14:paraId="5D8F2A67" w14:textId="77777777" w:rsidR="0070352F" w:rsidRPr="0070352F" w:rsidRDefault="0070352F" w:rsidP="0070352F">
      <w:pPr>
        <w:rPr>
          <w:i/>
          <w:sz w:val="20"/>
          <w:szCs w:val="20"/>
        </w:rPr>
      </w:pPr>
      <w:r w:rsidRPr="0070352F">
        <w:rPr>
          <w:i/>
          <w:sz w:val="20"/>
          <w:szCs w:val="20"/>
        </w:rPr>
        <w:t>(z.B. Kontrolle vor Ort, Herausgabe von Informationen etc.)</w:t>
      </w:r>
    </w:p>
    <w:p w14:paraId="585A9A64" w14:textId="77777777" w:rsidR="0070352F" w:rsidRDefault="0070352F" w:rsidP="0070352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26E1DA87" w14:textId="77777777" w:rsidR="0070352F" w:rsidRDefault="0070352F" w:rsidP="0070352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</w:instrText>
      </w:r>
      <w:r w:rsidR="0078377C">
        <w:rPr>
          <w:rFonts w:ascii="Arial" w:eastAsia="Zapf Dingbats" w:hAnsi="Arial" w:cs="Arial"/>
          <w:b w:val="0"/>
          <w:sz w:val="20"/>
        </w:rPr>
        <w:instrText>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41892B9C" w14:textId="77777777" w:rsidR="0070352F" w:rsidRDefault="0070352F" w:rsidP="0070352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465ACCD9" w14:textId="77777777" w:rsidR="0070352F" w:rsidRDefault="0070352F" w:rsidP="0070352F">
      <w:pPr>
        <w:rPr>
          <w:sz w:val="22"/>
          <w:szCs w:val="22"/>
        </w:rPr>
      </w:pPr>
      <w:r>
        <w:rPr>
          <w:sz w:val="22"/>
          <w:szCs w:val="22"/>
        </w:rPr>
        <w:t>Sind damit einhergehende Duldungspflichten des Auftragnehmers geregelt?</w:t>
      </w:r>
    </w:p>
    <w:p w14:paraId="24717E1F" w14:textId="77777777" w:rsidR="0070352F" w:rsidRDefault="0070352F" w:rsidP="0070352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31002435" w14:textId="77777777" w:rsidR="0070352F" w:rsidRDefault="0070352F" w:rsidP="0070352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6D79E0E4" w14:textId="77777777" w:rsidR="0070352F" w:rsidRDefault="0070352F" w:rsidP="0070352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77B56A49" w14:textId="77777777" w:rsidR="00B55E23" w:rsidRDefault="00B55E2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05BB5C3F" w14:textId="77777777" w:rsidR="00375FA2" w:rsidRPr="00BD7026" w:rsidRDefault="0051638F" w:rsidP="00375FA2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Gibt es Regelungen zu Informationspflichten des Auftragnehmers bei Verstößen gegen Datenschutzvorschriften oder Pflichten gegenüber dem Auftragg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ber?</w:t>
      </w:r>
    </w:p>
    <w:p w14:paraId="7FCE9BBF" w14:textId="77777777" w:rsidR="00375FA2" w:rsidRPr="00BD7026" w:rsidRDefault="0051638F" w:rsidP="00375FA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Insbesondere damit der Auftraggeber seinen etwaigen Pflichten nach § 42a BDSG nachkommen kann, müssen entsprechende Informationspflichten des Auftragnehmers bei Unregelmäßigkeiten bzw. Verstößen gegen Rechtsvorschriften oder vertragliche Pflichten gegenüber dem Auftraggeber geregelt sein.</w:t>
      </w:r>
    </w:p>
    <w:p w14:paraId="3439FDCD" w14:textId="77777777" w:rsidR="00403744" w:rsidRDefault="004037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2FCA6E6D" w14:textId="77777777" w:rsidR="0051638F" w:rsidRDefault="0051638F" w:rsidP="0051638F">
      <w:pPr>
        <w:rPr>
          <w:sz w:val="22"/>
          <w:szCs w:val="22"/>
        </w:rPr>
      </w:pPr>
      <w:r>
        <w:rPr>
          <w:sz w:val="22"/>
          <w:szCs w:val="22"/>
        </w:rPr>
        <w:t>Gibt es eine Regelung, aus der sich die Pflicht des Auftragnehmers ergibt, Verstöße gegen Datenschutzvorschriften (insbesondere des BDSG) oder gegen die vom Auftraggeber ertei</w:t>
      </w:r>
      <w:r>
        <w:rPr>
          <w:sz w:val="22"/>
          <w:szCs w:val="22"/>
        </w:rPr>
        <w:t>l</w:t>
      </w:r>
      <w:r>
        <w:rPr>
          <w:sz w:val="22"/>
          <w:szCs w:val="22"/>
        </w:rPr>
        <w:t>ten Weisungen zu melden?</w:t>
      </w:r>
    </w:p>
    <w:p w14:paraId="03FB13FB" w14:textId="77777777" w:rsidR="0051638F" w:rsidRDefault="0051638F" w:rsidP="0051638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523A497E" w14:textId="77777777" w:rsidR="0051638F" w:rsidRDefault="0051638F" w:rsidP="0051638F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2122414A" w14:textId="77777777" w:rsidR="0051638F" w:rsidRPr="00BD7026" w:rsidRDefault="0051638F" w:rsidP="0051638F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3A2F778B" w14:textId="77777777" w:rsidR="00403744" w:rsidRDefault="004037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4A09EA29" w14:textId="77777777" w:rsidR="00D21448" w:rsidRPr="00BD7026" w:rsidRDefault="00D21448" w:rsidP="00D21448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Ist das Weisungsrecht (insbesondere das Recht zu ergänzenden Weisu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gen) im Vertrag geregelt?</w:t>
      </w:r>
    </w:p>
    <w:p w14:paraId="7968F87D" w14:textId="77777777" w:rsidR="00D21448" w:rsidRPr="00BD7026" w:rsidRDefault="00D21448" w:rsidP="00D2144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Aus dem Vertrag muss sich ergeben, ob die getroffenen Regelungen abschließenden Charakter haben, oder – was zwingend erforderlich sein kann, zumindest aber geboten ist – ergänzende Weisungen des Auftraggebers möglich sind. Auch das „Wie“ der ergänzenden Weisungen ist zu regeln (Wer kann weisen? Wie (z.B. Form) sind Weisungen zu erteilen?)</w:t>
      </w:r>
    </w:p>
    <w:p w14:paraId="4B11CC32" w14:textId="77777777" w:rsidR="00C64C71" w:rsidRDefault="00C64C71" w:rsidP="00D21448">
      <w:pPr>
        <w:rPr>
          <w:rFonts w:eastAsia="Zapf Dingbats" w:cs="Arial"/>
          <w:color w:val="000000"/>
          <w:sz w:val="20"/>
          <w:szCs w:val="20"/>
          <w:lang w:eastAsia="de-DE"/>
        </w:rPr>
      </w:pPr>
    </w:p>
    <w:p w14:paraId="04D36C84" w14:textId="77777777" w:rsidR="00D21448" w:rsidRDefault="00D21448" w:rsidP="00D21448">
      <w:pPr>
        <w:rPr>
          <w:sz w:val="22"/>
          <w:szCs w:val="22"/>
        </w:rPr>
      </w:pPr>
      <w:r>
        <w:rPr>
          <w:sz w:val="22"/>
          <w:szCs w:val="22"/>
        </w:rPr>
        <w:t xml:space="preserve">Gibt es eine Regelung, aus der sich </w:t>
      </w:r>
      <w:r w:rsidR="00C64C71">
        <w:rPr>
          <w:sz w:val="22"/>
          <w:szCs w:val="22"/>
        </w:rPr>
        <w:t xml:space="preserve">der Umfang des Weisungsrecht </w:t>
      </w:r>
      <w:r>
        <w:rPr>
          <w:sz w:val="22"/>
          <w:szCs w:val="22"/>
        </w:rPr>
        <w:t xml:space="preserve">des </w:t>
      </w:r>
      <w:r w:rsidR="00215AA3">
        <w:rPr>
          <w:sz w:val="22"/>
          <w:szCs w:val="22"/>
        </w:rPr>
        <w:t xml:space="preserve">Aufraggebers </w:t>
      </w:r>
      <w:r w:rsidR="00C64C71">
        <w:rPr>
          <w:sz w:val="22"/>
          <w:szCs w:val="22"/>
        </w:rPr>
        <w:t>(ggf. auch hinsichtlich der Zulässigkeit ergänzender Weisungen [„Weisungsvorbehalt]) ergibt</w:t>
      </w:r>
      <w:r>
        <w:rPr>
          <w:sz w:val="22"/>
          <w:szCs w:val="22"/>
        </w:rPr>
        <w:t>?</w:t>
      </w:r>
    </w:p>
    <w:p w14:paraId="3DF6A8F8" w14:textId="77777777" w:rsidR="00D21448" w:rsidRDefault="00D21448" w:rsidP="00D21448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3ABD0198" w14:textId="77777777" w:rsidR="00D21448" w:rsidRDefault="00D21448" w:rsidP="00D21448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7FF2F357" w14:textId="77777777" w:rsidR="00D21448" w:rsidRDefault="00D21448" w:rsidP="00D2144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266E499E" w14:textId="77777777" w:rsidR="003D4CEC" w:rsidRDefault="003D4C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700AF35C" w14:textId="77777777" w:rsidR="00945642" w:rsidRPr="00BD7026" w:rsidRDefault="00945642" w:rsidP="00945642">
      <w:pPr>
        <w:pStyle w:val="berschrift21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hanging="567"/>
        <w:rPr>
          <w:rFonts w:ascii="Arial" w:hAnsi="Arial" w:cs="Arial"/>
        </w:rPr>
      </w:pPr>
      <w:r>
        <w:rPr>
          <w:rFonts w:ascii="Arial" w:hAnsi="Arial" w:cs="Arial"/>
        </w:rPr>
        <w:t>Gibt es Regelungen zur Rückgabe bzw. Löschung von Daten nach Au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tragsbeendigung?</w:t>
      </w:r>
    </w:p>
    <w:p w14:paraId="6F26FCC4" w14:textId="77777777" w:rsidR="00945642" w:rsidRPr="00BD7026" w:rsidRDefault="00C64C71" w:rsidP="0094564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Es muss gewährleistet sein, dass nach Beendigung des Auftrags keine personenbezogenen Daten mehr beim Auftragnehmer verbleiben, soweit keine gesetzlichen Aufbewahrungspflichten des Aufragnehmers bestehen. Hierzu bedarf es entsprechender Regelungen.</w:t>
      </w:r>
    </w:p>
    <w:p w14:paraId="45BBDE38" w14:textId="77777777" w:rsidR="00945642" w:rsidRDefault="00945642" w:rsidP="0094564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5348DD4A" w14:textId="77777777" w:rsidR="00945642" w:rsidRDefault="00945642" w:rsidP="00945642">
      <w:pPr>
        <w:rPr>
          <w:sz w:val="22"/>
          <w:szCs w:val="22"/>
        </w:rPr>
      </w:pPr>
      <w:r>
        <w:rPr>
          <w:sz w:val="22"/>
          <w:szCs w:val="22"/>
        </w:rPr>
        <w:t xml:space="preserve">Gibt es eine Regelung, aus der sich die Pflicht des Auftragnehmers ergibt, </w:t>
      </w:r>
      <w:r w:rsidR="002F74C7">
        <w:rPr>
          <w:sz w:val="22"/>
          <w:szCs w:val="22"/>
        </w:rPr>
        <w:t>überlassene D</w:t>
      </w:r>
      <w:r w:rsidR="002F74C7">
        <w:rPr>
          <w:sz w:val="22"/>
          <w:szCs w:val="22"/>
        </w:rPr>
        <w:t>a</w:t>
      </w:r>
      <w:r w:rsidR="002F74C7">
        <w:rPr>
          <w:sz w:val="22"/>
          <w:szCs w:val="22"/>
        </w:rPr>
        <w:t>tenträger zurückzugeben bzw. für den Auftraggeber gespeicherte Daten zu löschen</w:t>
      </w:r>
      <w:r>
        <w:rPr>
          <w:sz w:val="22"/>
          <w:szCs w:val="22"/>
        </w:rPr>
        <w:t>?</w:t>
      </w:r>
    </w:p>
    <w:p w14:paraId="2D5E3CA5" w14:textId="77777777" w:rsidR="00945642" w:rsidRDefault="00945642" w:rsidP="00945642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Zapf Dingbats" w:hAnsi="Arial" w:cs="Arial"/>
          <w:b w:val="0"/>
          <w:sz w:val="20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>Nein</w:t>
      </w:r>
    </w:p>
    <w:p w14:paraId="13495AD7" w14:textId="77777777" w:rsidR="00945642" w:rsidRDefault="00945642" w:rsidP="00945642">
      <w:pPr>
        <w:pStyle w:val="berschrift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FORMCHECKBOX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b w:val="0"/>
          <w:sz w:val="20"/>
        </w:rPr>
        <w:tab/>
        <w:t xml:space="preserve">Ja. Die Regelung ist im Vertrag zu finden unter: </w:t>
      </w:r>
      <w:r>
        <w:rPr>
          <w:rFonts w:ascii="Arial" w:eastAsia="Zapf Dingbats" w:hAnsi="Arial" w:cs="Arial"/>
          <w:b w:val="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 w:rsidR="0078377C">
        <w:rPr>
          <w:rFonts w:ascii="Arial" w:eastAsia="Zapf Dingbats" w:hAnsi="Arial" w:cs="Arial"/>
          <w:b w:val="0"/>
          <w:sz w:val="20"/>
        </w:rPr>
        <w:instrText>FORMTEXT</w:instrText>
      </w:r>
      <w:r>
        <w:rPr>
          <w:rFonts w:ascii="Arial" w:eastAsia="Zapf Dingbats" w:hAnsi="Arial" w:cs="Arial"/>
          <w:b w:val="0"/>
          <w:sz w:val="20"/>
        </w:rPr>
        <w:instrText xml:space="preserve"> </w:instrText>
      </w:r>
      <w:r>
        <w:rPr>
          <w:rFonts w:ascii="Arial" w:eastAsia="Zapf Dingbats" w:hAnsi="Arial" w:cs="Arial"/>
          <w:b w:val="0"/>
          <w:sz w:val="20"/>
        </w:rPr>
      </w:r>
      <w:r>
        <w:rPr>
          <w:rFonts w:ascii="Arial" w:eastAsia="Zapf Dingbats" w:hAnsi="Arial" w:cs="Arial"/>
          <w:b w:val="0"/>
          <w:sz w:val="20"/>
        </w:rPr>
        <w:fldChar w:fldCharType="separate"/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noProof/>
          <w:sz w:val="20"/>
        </w:rPr>
        <w:t> </w:t>
      </w:r>
      <w:r>
        <w:rPr>
          <w:rFonts w:ascii="Arial" w:eastAsia="Zapf Dingbats" w:hAnsi="Arial" w:cs="Arial"/>
          <w:b w:val="0"/>
          <w:sz w:val="20"/>
        </w:rPr>
        <w:fldChar w:fldCharType="end"/>
      </w:r>
      <w:r>
        <w:rPr>
          <w:rFonts w:ascii="Arial" w:eastAsia="Zapf Dingbats" w:hAnsi="Arial" w:cs="Arial"/>
          <w:sz w:val="20"/>
        </w:rPr>
        <w:tab/>
      </w:r>
    </w:p>
    <w:p w14:paraId="002E95DE" w14:textId="77777777" w:rsidR="00945642" w:rsidRDefault="00945642" w:rsidP="0094564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cs="Arial"/>
          <w:i/>
          <w:sz w:val="18"/>
          <w:szCs w:val="18"/>
        </w:rPr>
      </w:pPr>
    </w:p>
    <w:p w14:paraId="16381C20" w14:textId="77777777" w:rsidR="003D4CEC" w:rsidRDefault="003D4C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019BAD21" w14:textId="77777777" w:rsidR="003D4CEC" w:rsidRDefault="003D4C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4C4D80FE" w14:textId="77777777" w:rsidR="003D4CEC" w:rsidRDefault="003D4C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545A708A" w14:textId="77777777" w:rsidR="003D4CEC" w:rsidRDefault="003D4C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045"/>
        <w:gridCol w:w="1458"/>
        <w:gridCol w:w="4778"/>
      </w:tblGrid>
      <w:tr w:rsidR="008E7586" w14:paraId="7AC5C256" w14:textId="77777777" w:rsidTr="00575A11"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</w:tcPr>
          <w:p w14:paraId="2C9C349A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bookmarkStart w:id="7" w:name="Text6"/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instrText xml:space="preserve"> </w:instrText>
            </w:r>
            <w:r w:rsidR="0078377C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instrText>FORMTEXT</w:instrText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instrText xml:space="preserve"> </w:instrText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fldChar w:fldCharType="separate"/>
            </w:r>
            <w:r w:rsidRPr="00575A11">
              <w:rPr>
                <w:rFonts w:ascii="Arial" w:eastAsia="Times New Roman" w:hAnsi="Arial" w:cs="Arial"/>
                <w:noProof/>
                <w:color w:val="auto"/>
                <w:sz w:val="20"/>
                <w:lang w:bidi="x-none"/>
              </w:rPr>
              <w:t>xx.xx.xxxx</w:t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fldChar w:fldCharType="end"/>
            </w:r>
            <w:bookmarkEnd w:id="7"/>
          </w:p>
        </w:tc>
        <w:tc>
          <w:tcPr>
            <w:tcW w:w="1458" w:type="dxa"/>
            <w:shd w:val="clear" w:color="auto" w:fill="auto"/>
          </w:tcPr>
          <w:p w14:paraId="7F9AC2F2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</w:p>
        </w:tc>
        <w:tc>
          <w:tcPr>
            <w:tcW w:w="4778" w:type="dxa"/>
            <w:tcBorders>
              <w:bottom w:val="single" w:sz="4" w:space="0" w:color="000000"/>
            </w:tcBorders>
            <w:shd w:val="clear" w:color="auto" w:fill="auto"/>
          </w:tcPr>
          <w:p w14:paraId="6F35B74C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x Mustermann"/>
                  </w:textInput>
                </w:ffData>
              </w:fldChar>
            </w:r>
            <w:bookmarkStart w:id="8" w:name="Text7"/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instrText xml:space="preserve"> </w:instrText>
            </w:r>
            <w:r w:rsidR="0078377C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instrText>FORMTEXT</w:instrText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instrText xml:space="preserve"> </w:instrText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fldChar w:fldCharType="separate"/>
            </w:r>
            <w:r w:rsidRPr="00575A11">
              <w:rPr>
                <w:rFonts w:ascii="Arial" w:eastAsia="Times New Roman" w:hAnsi="Arial" w:cs="Arial"/>
                <w:noProof/>
                <w:color w:val="auto"/>
                <w:sz w:val="20"/>
                <w:lang w:bidi="x-none"/>
              </w:rPr>
              <w:t>Max Mustermann</w:t>
            </w:r>
            <w:r w:rsidRPr="00575A11">
              <w:rPr>
                <w:rFonts w:ascii="Arial" w:eastAsia="Times New Roman" w:hAnsi="Arial" w:cs="Arial"/>
                <w:color w:val="auto"/>
                <w:sz w:val="20"/>
                <w:lang w:bidi="x-none"/>
              </w:rPr>
              <w:fldChar w:fldCharType="end"/>
            </w:r>
            <w:bookmarkEnd w:id="8"/>
          </w:p>
        </w:tc>
      </w:tr>
      <w:tr w:rsidR="008E7586" w14:paraId="5557F089" w14:textId="77777777" w:rsidTr="00575A11">
        <w:tc>
          <w:tcPr>
            <w:tcW w:w="3045" w:type="dxa"/>
            <w:tcBorders>
              <w:top w:val="single" w:sz="4" w:space="0" w:color="000000"/>
            </w:tcBorders>
            <w:shd w:val="clear" w:color="auto" w:fill="auto"/>
          </w:tcPr>
          <w:p w14:paraId="0FBD5475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 w:rsidRPr="00575A11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>Datum</w:t>
            </w:r>
          </w:p>
        </w:tc>
        <w:tc>
          <w:tcPr>
            <w:tcW w:w="1458" w:type="dxa"/>
            <w:shd w:val="clear" w:color="auto" w:fill="auto"/>
          </w:tcPr>
          <w:p w14:paraId="6D5DBFAD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tcBorders>
              <w:top w:val="single" w:sz="4" w:space="0" w:color="000000"/>
            </w:tcBorders>
            <w:shd w:val="clear" w:color="auto" w:fill="auto"/>
          </w:tcPr>
          <w:p w14:paraId="408F525F" w14:textId="77777777" w:rsidR="001755C3" w:rsidRPr="00575A11" w:rsidRDefault="001755C3" w:rsidP="002047E9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20"/>
                <w:lang w:bidi="x-none"/>
              </w:rPr>
            </w:pPr>
            <w:r w:rsidRPr="00575A11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 xml:space="preserve">Verantwortlicher für die </w:t>
            </w:r>
            <w:r w:rsidR="002047E9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>Prüfung gemäß Checkliste</w:t>
            </w:r>
            <w:r w:rsidR="002047E9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br/>
            </w:r>
            <w:r w:rsidRPr="00575A11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 xml:space="preserve"> (in Druc</w:t>
            </w:r>
            <w:r w:rsidRPr="00575A11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>k</w:t>
            </w:r>
            <w:r w:rsidRPr="00575A11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>buchstaben)</w:t>
            </w:r>
          </w:p>
        </w:tc>
      </w:tr>
      <w:tr w:rsidR="001755C3" w14:paraId="684C65E0" w14:textId="77777777" w:rsidTr="00575A11">
        <w:tc>
          <w:tcPr>
            <w:tcW w:w="3045" w:type="dxa"/>
            <w:shd w:val="clear" w:color="auto" w:fill="auto"/>
          </w:tcPr>
          <w:p w14:paraId="29B3926F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1458" w:type="dxa"/>
            <w:shd w:val="clear" w:color="auto" w:fill="auto"/>
          </w:tcPr>
          <w:p w14:paraId="69057DEB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shd w:val="clear" w:color="auto" w:fill="auto"/>
          </w:tcPr>
          <w:p w14:paraId="12BC9929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</w:tr>
      <w:tr w:rsidR="001755C3" w14:paraId="3346B15C" w14:textId="77777777" w:rsidTr="00575A11">
        <w:tc>
          <w:tcPr>
            <w:tcW w:w="3045" w:type="dxa"/>
            <w:shd w:val="clear" w:color="auto" w:fill="auto"/>
          </w:tcPr>
          <w:p w14:paraId="55ED341D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1458" w:type="dxa"/>
            <w:shd w:val="clear" w:color="auto" w:fill="auto"/>
          </w:tcPr>
          <w:p w14:paraId="07F53267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shd w:val="clear" w:color="auto" w:fill="auto"/>
          </w:tcPr>
          <w:p w14:paraId="649B422D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</w:tr>
      <w:tr w:rsidR="001755C3" w14:paraId="0520F164" w14:textId="77777777" w:rsidTr="00575A11">
        <w:tc>
          <w:tcPr>
            <w:tcW w:w="3045" w:type="dxa"/>
            <w:shd w:val="clear" w:color="auto" w:fill="auto"/>
          </w:tcPr>
          <w:p w14:paraId="3A0ED74F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1458" w:type="dxa"/>
            <w:shd w:val="clear" w:color="auto" w:fill="auto"/>
          </w:tcPr>
          <w:p w14:paraId="6666D713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shd w:val="clear" w:color="auto" w:fill="auto"/>
          </w:tcPr>
          <w:p w14:paraId="1255EAE4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</w:tr>
      <w:tr w:rsidR="001755C3" w14:paraId="726AA081" w14:textId="77777777" w:rsidTr="00575A11">
        <w:tc>
          <w:tcPr>
            <w:tcW w:w="3045" w:type="dxa"/>
            <w:shd w:val="clear" w:color="auto" w:fill="auto"/>
          </w:tcPr>
          <w:p w14:paraId="5BD94485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1458" w:type="dxa"/>
            <w:shd w:val="clear" w:color="auto" w:fill="auto"/>
          </w:tcPr>
          <w:p w14:paraId="39268F30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shd w:val="clear" w:color="auto" w:fill="auto"/>
          </w:tcPr>
          <w:p w14:paraId="174FFB5B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</w:tr>
      <w:tr w:rsidR="008E7586" w14:paraId="61640309" w14:textId="77777777" w:rsidTr="00575A11">
        <w:tc>
          <w:tcPr>
            <w:tcW w:w="3045" w:type="dxa"/>
            <w:shd w:val="clear" w:color="auto" w:fill="auto"/>
          </w:tcPr>
          <w:p w14:paraId="7F9C7BE1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1458" w:type="dxa"/>
            <w:shd w:val="clear" w:color="auto" w:fill="auto"/>
          </w:tcPr>
          <w:p w14:paraId="3149733B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tcBorders>
              <w:bottom w:val="single" w:sz="4" w:space="0" w:color="000000"/>
            </w:tcBorders>
            <w:shd w:val="clear" w:color="auto" w:fill="auto"/>
          </w:tcPr>
          <w:p w14:paraId="69D66816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</w:tr>
      <w:tr w:rsidR="008E7586" w14:paraId="48884205" w14:textId="77777777" w:rsidTr="00575A11">
        <w:tc>
          <w:tcPr>
            <w:tcW w:w="3045" w:type="dxa"/>
            <w:shd w:val="clear" w:color="auto" w:fill="auto"/>
          </w:tcPr>
          <w:p w14:paraId="54D55173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1458" w:type="dxa"/>
            <w:shd w:val="clear" w:color="auto" w:fill="auto"/>
          </w:tcPr>
          <w:p w14:paraId="16A2992C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</w:p>
        </w:tc>
        <w:tc>
          <w:tcPr>
            <w:tcW w:w="4778" w:type="dxa"/>
            <w:tcBorders>
              <w:top w:val="single" w:sz="4" w:space="0" w:color="000000"/>
            </w:tcBorders>
            <w:shd w:val="clear" w:color="auto" w:fill="auto"/>
          </w:tcPr>
          <w:p w14:paraId="76DAF224" w14:textId="77777777" w:rsidR="001755C3" w:rsidRPr="00575A11" w:rsidRDefault="001755C3" w:rsidP="00575A11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</w:pPr>
            <w:r w:rsidRPr="00575A11">
              <w:rPr>
                <w:rFonts w:ascii="Arial" w:eastAsia="Times New Roman" w:hAnsi="Arial" w:cs="Arial"/>
                <w:color w:val="auto"/>
                <w:sz w:val="16"/>
                <w:szCs w:val="16"/>
                <w:lang w:bidi="x-none"/>
              </w:rPr>
              <w:t>Unterschrift des Verantwortlichen</w:t>
            </w:r>
          </w:p>
        </w:tc>
      </w:tr>
    </w:tbl>
    <w:p w14:paraId="2E5985DF" w14:textId="77777777" w:rsidR="003D4CEC" w:rsidRDefault="003D4CE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p w14:paraId="3B717D80" w14:textId="77777777" w:rsidR="00403744" w:rsidRPr="00403744" w:rsidRDefault="0040374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eastAsia="Times New Roman" w:hAnsi="Arial" w:cs="Arial"/>
          <w:color w:val="auto"/>
          <w:sz w:val="20"/>
          <w:lang w:bidi="x-none"/>
        </w:rPr>
      </w:pPr>
    </w:p>
    <w:sectPr w:rsidR="00403744" w:rsidRPr="0040374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B71B" w14:textId="77777777" w:rsidR="00A005B6" w:rsidRDefault="00A005B6">
      <w:r>
        <w:separator/>
      </w:r>
    </w:p>
  </w:endnote>
  <w:endnote w:type="continuationSeparator" w:id="0">
    <w:p w14:paraId="56E5867B" w14:textId="77777777" w:rsidR="00A005B6" w:rsidRDefault="00A0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5C86" w14:textId="77777777" w:rsidR="00215AA3" w:rsidRDefault="00215AA3">
    <w:pPr>
      <w:pStyle w:val="Kopf-undFusszeilen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Helvetica Neue" w:hAnsi="Helvetica Neue"/>
      </w:rPr>
      <w:t xml:space="preserve">- </w:t>
    </w:r>
    <w:r>
      <w:rPr>
        <w:rFonts w:ascii="Helvetica Neue" w:hAnsi="Helvetica Neue"/>
      </w:rPr>
      <w:fldChar w:fldCharType="begin"/>
    </w:r>
    <w:r>
      <w:rPr>
        <w:rFonts w:ascii="Helvetica Neue" w:hAnsi="Helvetica Neue"/>
      </w:rPr>
      <w:instrText xml:space="preserve"> </w:instrText>
    </w:r>
    <w:r w:rsidR="0078377C">
      <w:rPr>
        <w:rFonts w:ascii="Helvetica Neue" w:hAnsi="Helvetica Neue"/>
      </w:rPr>
      <w:instrText>PAGE</w:instrText>
    </w:r>
    <w:r>
      <w:rPr>
        <w:rFonts w:ascii="Helvetica Neue" w:hAnsi="Helvetica Neue"/>
      </w:rPr>
      <w:instrText xml:space="preserve"> </w:instrText>
    </w:r>
    <w:r>
      <w:rPr>
        <w:rFonts w:ascii="Helvetica Neue" w:hAnsi="Helvetica Neue"/>
      </w:rPr>
      <w:fldChar w:fldCharType="separate"/>
    </w:r>
    <w:r w:rsidR="0078377C">
      <w:rPr>
        <w:rFonts w:ascii="Helvetica Neue" w:hAnsi="Helvetica Neue"/>
        <w:noProof/>
      </w:rPr>
      <w:t>2</w:t>
    </w:r>
    <w:r>
      <w:rPr>
        <w:rFonts w:ascii="Helvetica Neue" w:hAnsi="Helvetica Neue"/>
      </w:rPr>
      <w:fldChar w:fldCharType="end"/>
    </w:r>
    <w:r>
      <w:rPr>
        <w:rFonts w:ascii="Helvetica Neue" w:hAnsi="Helvetica Neue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3C22" w14:textId="77777777" w:rsidR="00215AA3" w:rsidRDefault="00215AA3">
    <w:pPr>
      <w:pStyle w:val="Kopf-undFusszeilen"/>
      <w:jc w:val="right"/>
      <w:rPr>
        <w:rFonts w:ascii="Times New Roman" w:eastAsia="Times New Roman" w:hAnsi="Times New Roman"/>
        <w:color w:val="auto"/>
        <w:lang w:bidi="x-none"/>
      </w:rPr>
    </w:pPr>
    <w:r>
      <w:rPr>
        <w:rFonts w:ascii="Helvetica Neue" w:hAnsi="Helvetica Neue"/>
      </w:rPr>
      <w:t xml:space="preserve">- </w:t>
    </w:r>
    <w:r>
      <w:rPr>
        <w:rFonts w:ascii="Helvetica Neue" w:hAnsi="Helvetica Neue"/>
      </w:rPr>
      <w:fldChar w:fldCharType="begin"/>
    </w:r>
    <w:r>
      <w:rPr>
        <w:rFonts w:ascii="Helvetica Neue" w:hAnsi="Helvetica Neue"/>
      </w:rPr>
      <w:instrText xml:space="preserve"> </w:instrText>
    </w:r>
    <w:r w:rsidR="0078377C">
      <w:rPr>
        <w:rFonts w:ascii="Helvetica Neue" w:hAnsi="Helvetica Neue"/>
      </w:rPr>
      <w:instrText>PAGE</w:instrText>
    </w:r>
    <w:r>
      <w:rPr>
        <w:rFonts w:ascii="Helvetica Neue" w:hAnsi="Helvetica Neue"/>
      </w:rPr>
      <w:instrText xml:space="preserve"> </w:instrText>
    </w:r>
    <w:r>
      <w:rPr>
        <w:rFonts w:ascii="Helvetica Neue" w:hAnsi="Helvetica Neue"/>
      </w:rPr>
      <w:fldChar w:fldCharType="separate"/>
    </w:r>
    <w:r w:rsidR="0078377C">
      <w:rPr>
        <w:rFonts w:ascii="Helvetica Neue" w:hAnsi="Helvetica Neue"/>
        <w:noProof/>
      </w:rPr>
      <w:t>1</w:t>
    </w:r>
    <w:r>
      <w:rPr>
        <w:rFonts w:ascii="Helvetica Neue" w:hAnsi="Helvetica Neue"/>
      </w:rPr>
      <w:fldChar w:fldCharType="end"/>
    </w:r>
    <w:r>
      <w:rPr>
        <w:rFonts w:ascii="Helvetica Neue" w:hAnsi="Helvetica Neue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867E7" w14:textId="77777777" w:rsidR="00A005B6" w:rsidRDefault="00A005B6">
      <w:r>
        <w:separator/>
      </w:r>
    </w:p>
  </w:footnote>
  <w:footnote w:type="continuationSeparator" w:id="0">
    <w:p w14:paraId="4743A6F5" w14:textId="77777777" w:rsidR="00A005B6" w:rsidRDefault="00A00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B386" w14:textId="77777777" w:rsidR="00215AA3" w:rsidRPr="00F069AB" w:rsidRDefault="00F069AB" w:rsidP="00F069AB">
    <w:pPr>
      <w:pStyle w:val="Kopf-undFusszeilen"/>
      <w:rPr>
        <w:rFonts w:ascii="Times New Roman" w:eastAsia="Times New Roman" w:hAnsi="Times New Roman"/>
        <w:color w:val="auto"/>
        <w:lang w:bidi="x-none"/>
      </w:rPr>
    </w:pPr>
    <w:r>
      <w:rPr>
        <w:rFonts w:ascii="Helvetica Neue" w:hAnsi="Helvetica Neue"/>
        <w:sz w:val="18"/>
      </w:rPr>
      <w:t xml:space="preserve">Checkliste zur Prüfung eines </w:t>
    </w:r>
    <w:r w:rsidRPr="008E7586">
      <w:rPr>
        <w:rFonts w:ascii="Helvetica Neue" w:hAnsi="Helvetica Neue"/>
        <w:sz w:val="18"/>
      </w:rPr>
      <w:t>Auftragsdatenverarbeitungsvertrag</w:t>
    </w:r>
    <w:r>
      <w:rPr>
        <w:rFonts w:ascii="Helvetica Neue" w:hAnsi="Helvetica Neue"/>
        <w:sz w:val="18"/>
      </w:rPr>
      <w:t xml:space="preserve">es für Unternehmen V1 – Stand: </w:t>
    </w:r>
    <w:r w:rsidR="00A005B6" w:rsidRPr="00A005B6">
      <w:rPr>
        <w:rFonts w:ascii="Helvetica Neue" w:hAnsi="Helvetica Neue"/>
        <w:sz w:val="18"/>
      </w:rPr>
      <w:t>07.07.2015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371B" w14:textId="77777777" w:rsidR="00215AA3" w:rsidRDefault="00215AA3">
    <w:pPr>
      <w:pStyle w:val="Kopf-undFusszeilen"/>
      <w:rPr>
        <w:rFonts w:ascii="Times New Roman" w:eastAsia="Times New Roman" w:hAnsi="Times New Roman"/>
        <w:color w:val="auto"/>
        <w:lang w:bidi="x-none"/>
      </w:rPr>
    </w:pPr>
    <w:r>
      <w:rPr>
        <w:rFonts w:ascii="Helvetica Neue" w:hAnsi="Helvetica Neue"/>
        <w:sz w:val="18"/>
      </w:rPr>
      <w:t xml:space="preserve">Checkliste zur Prüfung eines </w:t>
    </w:r>
    <w:r w:rsidRPr="008E7586">
      <w:rPr>
        <w:rFonts w:ascii="Helvetica Neue" w:hAnsi="Helvetica Neue"/>
        <w:sz w:val="18"/>
      </w:rPr>
      <w:t>Auftragsdatenverarbeitungsvertrag</w:t>
    </w:r>
    <w:r>
      <w:rPr>
        <w:rFonts w:ascii="Helvetica Neue" w:hAnsi="Helvetica Neue"/>
        <w:sz w:val="18"/>
      </w:rPr>
      <w:t>es für Unternehmen</w:t>
    </w:r>
    <w:r w:rsidR="00F069AB">
      <w:rPr>
        <w:rFonts w:ascii="Helvetica Neue" w:hAnsi="Helvetica Neue"/>
        <w:sz w:val="18"/>
      </w:rPr>
      <w:t xml:space="preserve"> V1 – Stand: </w:t>
    </w:r>
    <w:r w:rsidR="00A005B6" w:rsidRPr="00A005B6">
      <w:rPr>
        <w:rFonts w:ascii="Helvetica Neue" w:hAnsi="Helvetica Neue"/>
        <w:sz w:val="18"/>
      </w:rPr>
      <w:t>07.07.2015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8EE6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5B07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516C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3B43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3987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attachedTemplate r:id="rId1"/>
  <w:documentProtection w:edit="forms" w:enforcement="1"/>
  <w:defaultTabStop w:val="720"/>
  <w:autoHyphenation/>
  <w:hyphenationZone w:val="357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6"/>
    <w:rsid w:val="00011512"/>
    <w:rsid w:val="000E6595"/>
    <w:rsid w:val="00154137"/>
    <w:rsid w:val="00154528"/>
    <w:rsid w:val="001755C3"/>
    <w:rsid w:val="001A125C"/>
    <w:rsid w:val="002047E9"/>
    <w:rsid w:val="00215AA3"/>
    <w:rsid w:val="00225B69"/>
    <w:rsid w:val="002B6665"/>
    <w:rsid w:val="002D480E"/>
    <w:rsid w:val="002F74C7"/>
    <w:rsid w:val="00351DEF"/>
    <w:rsid w:val="00375FA2"/>
    <w:rsid w:val="00391283"/>
    <w:rsid w:val="003951C4"/>
    <w:rsid w:val="003D4CEC"/>
    <w:rsid w:val="003E6F69"/>
    <w:rsid w:val="00403744"/>
    <w:rsid w:val="00443BCC"/>
    <w:rsid w:val="0046664E"/>
    <w:rsid w:val="004A36B6"/>
    <w:rsid w:val="0051638F"/>
    <w:rsid w:val="0055306B"/>
    <w:rsid w:val="00565234"/>
    <w:rsid w:val="00575A11"/>
    <w:rsid w:val="005B5AEE"/>
    <w:rsid w:val="005C7321"/>
    <w:rsid w:val="005D0A18"/>
    <w:rsid w:val="005F52B8"/>
    <w:rsid w:val="00601D63"/>
    <w:rsid w:val="006263C1"/>
    <w:rsid w:val="00647733"/>
    <w:rsid w:val="00697990"/>
    <w:rsid w:val="006F0AE7"/>
    <w:rsid w:val="0070352F"/>
    <w:rsid w:val="00740594"/>
    <w:rsid w:val="0078377C"/>
    <w:rsid w:val="0088192E"/>
    <w:rsid w:val="008E7586"/>
    <w:rsid w:val="008E7A59"/>
    <w:rsid w:val="00945642"/>
    <w:rsid w:val="0095245F"/>
    <w:rsid w:val="009A1697"/>
    <w:rsid w:val="00A005B6"/>
    <w:rsid w:val="00A03593"/>
    <w:rsid w:val="00A03809"/>
    <w:rsid w:val="00A70946"/>
    <w:rsid w:val="00AB2C77"/>
    <w:rsid w:val="00B04619"/>
    <w:rsid w:val="00B55E23"/>
    <w:rsid w:val="00B947B5"/>
    <w:rsid w:val="00BA2EE6"/>
    <w:rsid w:val="00BD7026"/>
    <w:rsid w:val="00C411C2"/>
    <w:rsid w:val="00C64C71"/>
    <w:rsid w:val="00C72DB1"/>
    <w:rsid w:val="00D179BB"/>
    <w:rsid w:val="00D21448"/>
    <w:rsid w:val="00D23FE5"/>
    <w:rsid w:val="00D619D4"/>
    <w:rsid w:val="00D76457"/>
    <w:rsid w:val="00DB4CF7"/>
    <w:rsid w:val="00DE3E94"/>
    <w:rsid w:val="00E01F0C"/>
    <w:rsid w:val="00E349F0"/>
    <w:rsid w:val="00E378FD"/>
    <w:rsid w:val="00E56C3E"/>
    <w:rsid w:val="00E843F6"/>
    <w:rsid w:val="00E87E9E"/>
    <w:rsid w:val="00EC5CFB"/>
    <w:rsid w:val="00F0074F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89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D619D4"/>
    <w:pPr>
      <w:keepLines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sid w:val="005F52B8"/>
    <w:rPr>
      <w:rFonts w:ascii="Helvetica" w:eastAsia="ヒラギノ角ゴ Pro W3" w:hAnsi="Helvetica"/>
      <w:color w:val="000000"/>
      <w:sz w:val="24"/>
    </w:rPr>
  </w:style>
  <w:style w:type="paragraph" w:customStyle="1" w:styleId="berschrift11">
    <w:name w:val="Überschrift 11"/>
    <w:next w:val="Text"/>
    <w:pPr>
      <w:keepNext/>
      <w:outlineLvl w:val="0"/>
    </w:pPr>
    <w:rPr>
      <w:rFonts w:ascii="Helvetica Neue" w:eastAsia="ヒラギノ角ゴ Pro W3" w:hAnsi="Helvetica Neue"/>
      <w:b/>
      <w:color w:val="000000"/>
      <w:sz w:val="30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 Neue" w:eastAsia="ヒラギノ角ゴ Pro W3" w:hAnsi="Helvetica Neue"/>
      <w:b/>
      <w:color w:val="000000"/>
      <w:sz w:val="24"/>
    </w:rPr>
  </w:style>
  <w:style w:type="table" w:styleId="Tabellenraster">
    <w:name w:val="Table Grid"/>
    <w:basedOn w:val="NormaleTabelle"/>
    <w:locked/>
    <w:rsid w:val="0017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locked/>
    <w:rsid w:val="008E758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E7586"/>
    <w:rPr>
      <w:rFonts w:ascii="Arial" w:hAnsi="Arial"/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locked/>
    <w:rsid w:val="008E758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8E7586"/>
    <w:rPr>
      <w:rFonts w:ascii="Arial" w:hAnsi="Arial"/>
      <w:sz w:val="24"/>
      <w:szCs w:val="24"/>
      <w:lang w:val="en-US" w:eastAsia="en-US"/>
    </w:rPr>
  </w:style>
  <w:style w:type="paragraph" w:styleId="Bearbeitung">
    <w:name w:val="Revision"/>
    <w:hidden/>
    <w:uiPriority w:val="99"/>
    <w:semiHidden/>
    <w:rsid w:val="0078377C"/>
    <w:rPr>
      <w:rFonts w:ascii="Arial" w:hAnsi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eichen"/>
    <w:locked/>
    <w:rsid w:val="007837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8377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sid w:val="00D619D4"/>
    <w:pPr>
      <w:keepLines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">
    <w:name w:val="Text"/>
    <w:rsid w:val="005F52B8"/>
    <w:rPr>
      <w:rFonts w:ascii="Helvetica" w:eastAsia="ヒラギノ角ゴ Pro W3" w:hAnsi="Helvetica"/>
      <w:color w:val="000000"/>
      <w:sz w:val="24"/>
    </w:rPr>
  </w:style>
  <w:style w:type="paragraph" w:customStyle="1" w:styleId="berschrift11">
    <w:name w:val="Überschrift 11"/>
    <w:next w:val="Text"/>
    <w:pPr>
      <w:keepNext/>
      <w:outlineLvl w:val="0"/>
    </w:pPr>
    <w:rPr>
      <w:rFonts w:ascii="Helvetica Neue" w:eastAsia="ヒラギノ角ゴ Pro W3" w:hAnsi="Helvetica Neue"/>
      <w:b/>
      <w:color w:val="000000"/>
      <w:sz w:val="30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 Neue" w:eastAsia="ヒラギノ角ゴ Pro W3" w:hAnsi="Helvetica Neue"/>
      <w:b/>
      <w:color w:val="000000"/>
      <w:sz w:val="24"/>
    </w:rPr>
  </w:style>
  <w:style w:type="table" w:styleId="Tabellenraster">
    <w:name w:val="Table Grid"/>
    <w:basedOn w:val="NormaleTabelle"/>
    <w:locked/>
    <w:rsid w:val="0017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locked/>
    <w:rsid w:val="008E758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E7586"/>
    <w:rPr>
      <w:rFonts w:ascii="Arial" w:hAnsi="Arial"/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locked/>
    <w:rsid w:val="008E758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8E7586"/>
    <w:rPr>
      <w:rFonts w:ascii="Arial" w:hAnsi="Arial"/>
      <w:sz w:val="24"/>
      <w:szCs w:val="24"/>
      <w:lang w:val="en-US" w:eastAsia="en-US"/>
    </w:rPr>
  </w:style>
  <w:style w:type="paragraph" w:styleId="Bearbeitung">
    <w:name w:val="Revision"/>
    <w:hidden/>
    <w:uiPriority w:val="99"/>
    <w:semiHidden/>
    <w:rsid w:val="0078377C"/>
    <w:rPr>
      <w:rFonts w:ascii="Arial" w:hAnsi="Aria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eichen"/>
    <w:locked/>
    <w:rsid w:val="007837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8377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senoest:Documents:Kanzlei:Kanzlei%20Knowledge%20Management%20System:Kanzlei%20Knowledge%20Management%20System.dtBase2:Files.noindex:dot:a:Checkliste%20Auftragsdatenverarbeitung%20V1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Auftragsdatenverarbeitung V1.dot</Template>
  <TotalTime>0</TotalTime>
  <Pages>4</Pages>
  <Words>1310</Words>
  <Characters>8256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Rechtsanwalt Hansen-Oest</Company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Hansen-Oest</dc:creator>
  <cp:keywords/>
  <cp:lastModifiedBy>Stephan Hansen-Oest</cp:lastModifiedBy>
  <cp:revision>2</cp:revision>
  <cp:lastPrinted>2011-07-05T04:23:00Z</cp:lastPrinted>
  <dcterms:created xsi:type="dcterms:W3CDTF">2015-07-07T03:53:00Z</dcterms:created>
  <dcterms:modified xsi:type="dcterms:W3CDTF">2015-07-07T03:55:00Z</dcterms:modified>
</cp:coreProperties>
</file>